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C83" w:rsidRPr="00176D50" w:rsidRDefault="00F90C83" w:rsidP="00F90C8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176D50">
        <w:rPr>
          <w:rFonts w:asciiTheme="majorHAnsi" w:hAnsiTheme="majorHAnsi"/>
          <w:b/>
          <w:sz w:val="24"/>
          <w:szCs w:val="24"/>
        </w:rPr>
        <w:t>EDITAL DE PROCESSO SELETIVO VAGAS DE ESTAGIO</w:t>
      </w:r>
    </w:p>
    <w:p w:rsidR="00F90C83" w:rsidRPr="00176D50" w:rsidRDefault="00F90C83" w:rsidP="00F90C8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176D50">
        <w:rPr>
          <w:rFonts w:asciiTheme="majorHAnsi" w:hAnsiTheme="majorHAnsi"/>
          <w:b/>
          <w:sz w:val="24"/>
          <w:szCs w:val="24"/>
        </w:rPr>
        <w:t>Nº 02/2020</w:t>
      </w:r>
    </w:p>
    <w:p w:rsidR="00F90C83" w:rsidRPr="00176D50" w:rsidRDefault="00F90C83" w:rsidP="00F90C8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90C83" w:rsidRPr="00176D50" w:rsidRDefault="00F90C83" w:rsidP="00F90C8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90C83" w:rsidRPr="00176D50" w:rsidRDefault="00F90C83" w:rsidP="00176D50">
      <w:pPr>
        <w:pStyle w:val="Ttulo2"/>
        <w:spacing w:line="300" w:lineRule="atLeast"/>
        <w:ind w:left="0" w:firstLine="1985"/>
        <w:rPr>
          <w:rFonts w:asciiTheme="majorHAnsi" w:hAnsiTheme="majorHAnsi" w:cs="Tahoma"/>
          <w:b w:val="0"/>
          <w:bCs w:val="0"/>
          <w:i/>
          <w:szCs w:val="24"/>
        </w:rPr>
      </w:pPr>
      <w:r w:rsidRPr="00176D50">
        <w:rPr>
          <w:rFonts w:asciiTheme="majorHAnsi" w:hAnsiTheme="majorHAnsi" w:cs="Tahoma"/>
          <w:i/>
          <w:szCs w:val="24"/>
        </w:rPr>
        <w:t>NILDO MELMESTET</w:t>
      </w:r>
      <w:r w:rsidRPr="00176D50">
        <w:rPr>
          <w:rFonts w:asciiTheme="majorHAnsi" w:hAnsiTheme="majorHAnsi" w:cs="Tahoma"/>
          <w:b w:val="0"/>
          <w:i/>
          <w:szCs w:val="24"/>
        </w:rPr>
        <w:t xml:space="preserve">, </w:t>
      </w:r>
      <w:r w:rsidRPr="00176D50">
        <w:rPr>
          <w:rFonts w:asciiTheme="majorHAnsi" w:hAnsiTheme="majorHAnsi" w:cs="Tahoma"/>
          <w:b w:val="0"/>
          <w:bCs w:val="0"/>
          <w:i/>
          <w:szCs w:val="24"/>
        </w:rPr>
        <w:t xml:space="preserve">Prefeito Municipal de Braço do Trombudo, Estado de Santa Catarina, no uso de suas atribuições legais, estabelecidas pela Lei Orgânica Municipal; </w:t>
      </w:r>
    </w:p>
    <w:p w:rsidR="00F90C83" w:rsidRPr="00176D50" w:rsidRDefault="00F90C83" w:rsidP="00176D50">
      <w:pPr>
        <w:pStyle w:val="Ttulo2"/>
        <w:spacing w:line="300" w:lineRule="atLeast"/>
        <w:ind w:left="0" w:firstLine="1985"/>
        <w:rPr>
          <w:rFonts w:asciiTheme="majorHAnsi" w:hAnsiTheme="majorHAnsi" w:cs="Tahoma"/>
          <w:b w:val="0"/>
          <w:bCs w:val="0"/>
          <w:i/>
          <w:szCs w:val="24"/>
        </w:rPr>
      </w:pPr>
    </w:p>
    <w:p w:rsidR="00F90C83" w:rsidRPr="00176D50" w:rsidRDefault="00F90C83" w:rsidP="00176D50">
      <w:pPr>
        <w:pStyle w:val="Ttulo2"/>
        <w:spacing w:line="300" w:lineRule="atLeast"/>
        <w:ind w:left="0" w:firstLine="1985"/>
        <w:rPr>
          <w:rFonts w:asciiTheme="majorHAnsi" w:hAnsiTheme="majorHAnsi"/>
          <w:b w:val="0"/>
          <w:i/>
          <w:szCs w:val="24"/>
        </w:rPr>
      </w:pPr>
      <w:r w:rsidRPr="00176D50">
        <w:rPr>
          <w:rFonts w:asciiTheme="majorHAnsi" w:hAnsiTheme="majorHAnsi"/>
          <w:i/>
          <w:szCs w:val="24"/>
        </w:rPr>
        <w:t xml:space="preserve">CONSIDERANDO </w:t>
      </w:r>
      <w:r w:rsidRPr="00176D50">
        <w:rPr>
          <w:rFonts w:asciiTheme="majorHAnsi" w:hAnsiTheme="majorHAnsi"/>
          <w:b w:val="0"/>
          <w:i/>
          <w:szCs w:val="24"/>
        </w:rPr>
        <w:t xml:space="preserve">o disposto no Decreto do Governo do Estado n° 515/2020 e outros, bem como no Decreto Municipal n° 025/2020 que adotou medidas para combate à pandemia do </w:t>
      </w:r>
      <w:proofErr w:type="spellStart"/>
      <w:r w:rsidRPr="00176D50">
        <w:rPr>
          <w:rFonts w:asciiTheme="majorHAnsi" w:hAnsiTheme="majorHAnsi"/>
          <w:b w:val="0"/>
          <w:i/>
          <w:szCs w:val="24"/>
        </w:rPr>
        <w:t>Coronavírus</w:t>
      </w:r>
      <w:proofErr w:type="spellEnd"/>
      <w:r w:rsidRPr="00176D50">
        <w:rPr>
          <w:rFonts w:asciiTheme="majorHAnsi" w:hAnsiTheme="majorHAnsi"/>
          <w:b w:val="0"/>
          <w:i/>
          <w:szCs w:val="24"/>
        </w:rPr>
        <w:t xml:space="preserve"> e no Decreto Municipal n° 026/2020 que decretou situação de emergência em saúde pública no Município de Braço do Trombudo;</w:t>
      </w:r>
    </w:p>
    <w:p w:rsidR="00F90C83" w:rsidRPr="00176D50" w:rsidRDefault="00F90C83" w:rsidP="00F90C83">
      <w:pPr>
        <w:rPr>
          <w:sz w:val="24"/>
          <w:szCs w:val="24"/>
          <w:lang w:eastAsia="zh-CN"/>
        </w:rPr>
      </w:pPr>
    </w:p>
    <w:p w:rsidR="00F90C83" w:rsidRPr="00176D50" w:rsidRDefault="00F90C83" w:rsidP="00F90C83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176D50">
        <w:rPr>
          <w:rFonts w:asciiTheme="majorHAnsi" w:hAnsiTheme="majorHAnsi"/>
          <w:b/>
          <w:sz w:val="24"/>
          <w:szCs w:val="24"/>
          <w:u w:val="single"/>
        </w:rPr>
        <w:t>DETERMINA:</w:t>
      </w:r>
    </w:p>
    <w:p w:rsidR="00F90C83" w:rsidRPr="00176D50" w:rsidRDefault="00F90C83" w:rsidP="00176D50">
      <w:pPr>
        <w:spacing w:after="0" w:line="300" w:lineRule="atLeast"/>
        <w:ind w:firstLine="1985"/>
        <w:jc w:val="both"/>
        <w:rPr>
          <w:rFonts w:asciiTheme="majorHAnsi" w:hAnsiTheme="majorHAnsi"/>
          <w:sz w:val="24"/>
          <w:szCs w:val="24"/>
        </w:rPr>
      </w:pPr>
      <w:r w:rsidRPr="00176D50">
        <w:rPr>
          <w:rFonts w:asciiTheme="majorHAnsi" w:hAnsiTheme="majorHAnsi"/>
          <w:sz w:val="24"/>
          <w:szCs w:val="24"/>
        </w:rPr>
        <w:t xml:space="preserve">O CANCELAMENTO do Processo Seletivo Simplificado com fundamento no Edital nº 02/2020, atinente ao o preenchimento de vagas de estágio de estudantes, no âmbito das Secretarias do Executivo Municipal, em nível de ensino médio regular, (séries finais), nível médio profissional e ensino superior, nos termos da Lei Federal n.º 11.788, de 25 de setembro de 2008 e Lei Municipal nº 0841/2015, de 09/07/2015. </w:t>
      </w:r>
    </w:p>
    <w:p w:rsidR="00176D50" w:rsidRPr="00176D50" w:rsidRDefault="00176D50" w:rsidP="00176D50">
      <w:pPr>
        <w:spacing w:after="0" w:line="300" w:lineRule="atLeast"/>
        <w:ind w:firstLine="1985"/>
        <w:jc w:val="both"/>
        <w:rPr>
          <w:rFonts w:asciiTheme="majorHAnsi" w:hAnsiTheme="majorHAnsi"/>
          <w:sz w:val="24"/>
          <w:szCs w:val="24"/>
        </w:rPr>
      </w:pPr>
    </w:p>
    <w:p w:rsidR="00176D50" w:rsidRDefault="00176D50" w:rsidP="00176D50">
      <w:pPr>
        <w:spacing w:after="0" w:line="300" w:lineRule="atLeast"/>
        <w:ind w:firstLine="1985"/>
        <w:jc w:val="both"/>
        <w:rPr>
          <w:rFonts w:asciiTheme="majorHAnsi" w:hAnsiTheme="majorHAnsi"/>
          <w:sz w:val="24"/>
          <w:szCs w:val="24"/>
        </w:rPr>
      </w:pPr>
    </w:p>
    <w:p w:rsidR="00176D50" w:rsidRDefault="00176D50" w:rsidP="00176D50">
      <w:pPr>
        <w:spacing w:after="0" w:line="300" w:lineRule="atLeast"/>
        <w:jc w:val="center"/>
        <w:rPr>
          <w:rFonts w:asciiTheme="majorHAnsi" w:hAnsiTheme="majorHAnsi"/>
          <w:sz w:val="24"/>
          <w:szCs w:val="24"/>
        </w:rPr>
      </w:pPr>
      <w:r w:rsidRPr="00176D50">
        <w:rPr>
          <w:rFonts w:asciiTheme="majorHAnsi" w:hAnsiTheme="majorHAnsi"/>
          <w:sz w:val="24"/>
          <w:szCs w:val="24"/>
        </w:rPr>
        <w:t>Braço do Trombudo, 08 de abril de 2020</w:t>
      </w:r>
      <w:r>
        <w:rPr>
          <w:rFonts w:asciiTheme="majorHAnsi" w:hAnsiTheme="majorHAnsi"/>
          <w:sz w:val="24"/>
          <w:szCs w:val="24"/>
        </w:rPr>
        <w:t>.</w:t>
      </w:r>
    </w:p>
    <w:p w:rsidR="00176D50" w:rsidRDefault="00176D50" w:rsidP="00176D50">
      <w:pPr>
        <w:spacing w:after="0" w:line="300" w:lineRule="atLeast"/>
        <w:jc w:val="center"/>
        <w:rPr>
          <w:rFonts w:asciiTheme="majorHAnsi" w:hAnsiTheme="majorHAnsi"/>
          <w:sz w:val="24"/>
          <w:szCs w:val="24"/>
        </w:rPr>
      </w:pPr>
    </w:p>
    <w:p w:rsidR="00176D50" w:rsidRPr="00176D50" w:rsidRDefault="00176D50" w:rsidP="00176D50">
      <w:pPr>
        <w:spacing w:after="0" w:line="300" w:lineRule="atLeast"/>
        <w:jc w:val="center"/>
        <w:rPr>
          <w:rFonts w:asciiTheme="majorHAnsi" w:hAnsiTheme="majorHAnsi"/>
          <w:sz w:val="24"/>
          <w:szCs w:val="24"/>
        </w:rPr>
      </w:pPr>
    </w:p>
    <w:p w:rsidR="00176D50" w:rsidRPr="00176D50" w:rsidRDefault="00176D50" w:rsidP="00176D50">
      <w:pPr>
        <w:spacing w:after="0" w:line="300" w:lineRule="atLeast"/>
        <w:jc w:val="center"/>
        <w:rPr>
          <w:rFonts w:asciiTheme="majorHAnsi" w:hAnsiTheme="majorHAnsi"/>
          <w:sz w:val="24"/>
          <w:szCs w:val="24"/>
        </w:rPr>
      </w:pPr>
    </w:p>
    <w:p w:rsidR="00176D50" w:rsidRPr="00176D50" w:rsidRDefault="00176D50" w:rsidP="00176D50">
      <w:pPr>
        <w:spacing w:after="0" w:line="300" w:lineRule="atLeast"/>
        <w:jc w:val="center"/>
        <w:rPr>
          <w:rFonts w:asciiTheme="majorHAnsi" w:hAnsiTheme="majorHAnsi"/>
          <w:b/>
          <w:sz w:val="24"/>
          <w:szCs w:val="24"/>
        </w:rPr>
      </w:pPr>
      <w:r w:rsidRPr="00176D50">
        <w:rPr>
          <w:rFonts w:asciiTheme="majorHAnsi" w:hAnsiTheme="majorHAnsi"/>
          <w:b/>
          <w:sz w:val="24"/>
          <w:szCs w:val="24"/>
        </w:rPr>
        <w:t>NILDO MELMESTET</w:t>
      </w:r>
    </w:p>
    <w:p w:rsidR="00176D50" w:rsidRDefault="00176D50" w:rsidP="00176D50">
      <w:pPr>
        <w:spacing w:after="0" w:line="300" w:lineRule="atLeast"/>
        <w:jc w:val="center"/>
        <w:rPr>
          <w:rFonts w:asciiTheme="majorHAnsi" w:hAnsiTheme="majorHAnsi"/>
          <w:sz w:val="24"/>
          <w:szCs w:val="24"/>
        </w:rPr>
      </w:pPr>
      <w:r w:rsidRPr="00176D50">
        <w:rPr>
          <w:rFonts w:asciiTheme="majorHAnsi" w:hAnsiTheme="majorHAnsi"/>
          <w:sz w:val="24"/>
          <w:szCs w:val="24"/>
        </w:rPr>
        <w:t>Prefeito Municipal</w:t>
      </w:r>
    </w:p>
    <w:p w:rsidR="00176D50" w:rsidRPr="00176D50" w:rsidRDefault="00176D50" w:rsidP="00176D50">
      <w:pPr>
        <w:spacing w:after="0" w:line="300" w:lineRule="atLeast"/>
        <w:jc w:val="center"/>
        <w:rPr>
          <w:rFonts w:asciiTheme="majorHAnsi" w:hAnsiTheme="majorHAnsi"/>
          <w:sz w:val="24"/>
          <w:szCs w:val="24"/>
        </w:rPr>
      </w:pPr>
    </w:p>
    <w:p w:rsidR="00176D50" w:rsidRPr="00176D50" w:rsidRDefault="00176D50" w:rsidP="00176D50">
      <w:pPr>
        <w:spacing w:after="0" w:line="300" w:lineRule="atLeast"/>
        <w:jc w:val="center"/>
        <w:rPr>
          <w:rFonts w:asciiTheme="majorHAnsi" w:hAnsiTheme="majorHAnsi"/>
          <w:sz w:val="24"/>
          <w:szCs w:val="24"/>
        </w:rPr>
      </w:pPr>
    </w:p>
    <w:p w:rsidR="00176D50" w:rsidRPr="00176D50" w:rsidRDefault="00176D50" w:rsidP="00176D50">
      <w:pPr>
        <w:spacing w:after="0" w:line="300" w:lineRule="atLeast"/>
        <w:jc w:val="center"/>
        <w:rPr>
          <w:rFonts w:asciiTheme="majorHAnsi" w:hAnsiTheme="majorHAnsi"/>
          <w:sz w:val="24"/>
          <w:szCs w:val="24"/>
        </w:rPr>
      </w:pPr>
    </w:p>
    <w:p w:rsidR="00176D50" w:rsidRPr="00176D50" w:rsidRDefault="00176D50" w:rsidP="00176D50">
      <w:pPr>
        <w:spacing w:after="0" w:line="300" w:lineRule="atLeast"/>
        <w:jc w:val="center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176D50" w:rsidRPr="00176D50" w:rsidRDefault="00176D50" w:rsidP="00176D50">
      <w:pPr>
        <w:spacing w:after="0" w:line="300" w:lineRule="atLeast"/>
        <w:jc w:val="center"/>
        <w:rPr>
          <w:rFonts w:asciiTheme="majorHAnsi" w:hAnsiTheme="majorHAnsi"/>
          <w:sz w:val="24"/>
          <w:szCs w:val="24"/>
        </w:rPr>
      </w:pPr>
    </w:p>
    <w:p w:rsidR="00F90C83" w:rsidRPr="00176D50" w:rsidRDefault="00F90C83" w:rsidP="00F90C83">
      <w:pPr>
        <w:jc w:val="both"/>
        <w:rPr>
          <w:rFonts w:asciiTheme="majorHAnsi" w:hAnsiTheme="majorHAnsi"/>
          <w:sz w:val="24"/>
          <w:szCs w:val="24"/>
        </w:rPr>
      </w:pPr>
    </w:p>
    <w:p w:rsidR="00F90C83" w:rsidRPr="00176D50" w:rsidRDefault="00F90C83" w:rsidP="00F90C83">
      <w:pPr>
        <w:jc w:val="both"/>
        <w:rPr>
          <w:rFonts w:asciiTheme="majorHAnsi" w:hAnsiTheme="majorHAnsi"/>
          <w:sz w:val="24"/>
          <w:szCs w:val="24"/>
        </w:rPr>
      </w:pPr>
    </w:p>
    <w:p w:rsidR="00C473AE" w:rsidRPr="00176D50" w:rsidRDefault="00B525F1" w:rsidP="00F90C83">
      <w:pPr>
        <w:jc w:val="both"/>
        <w:rPr>
          <w:rFonts w:asciiTheme="majorHAnsi" w:hAnsiTheme="majorHAnsi"/>
          <w:sz w:val="24"/>
          <w:szCs w:val="24"/>
        </w:rPr>
      </w:pPr>
    </w:p>
    <w:sectPr w:rsidR="00C473AE" w:rsidRPr="00176D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83"/>
    <w:rsid w:val="00176D50"/>
    <w:rsid w:val="00897D0F"/>
    <w:rsid w:val="00B525F1"/>
    <w:rsid w:val="00C03C54"/>
    <w:rsid w:val="00F9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90C83"/>
    <w:pPr>
      <w:keepNext/>
      <w:keepLines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zh-CN"/>
    </w:rPr>
  </w:style>
  <w:style w:type="paragraph" w:styleId="Ttulo2">
    <w:name w:val="heading 2"/>
    <w:basedOn w:val="Normal"/>
    <w:next w:val="Normal"/>
    <w:link w:val="Ttulo2Char"/>
    <w:unhideWhenUsed/>
    <w:qFormat/>
    <w:rsid w:val="00F90C83"/>
    <w:pPr>
      <w:keepNext/>
      <w:keepLines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4"/>
      <w:szCs w:val="26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90C83"/>
    <w:rPr>
      <w:rFonts w:ascii="Arial" w:eastAsia="Times New Roman" w:hAnsi="Arial" w:cs="Times New Roman"/>
      <w:b/>
      <w:bCs/>
      <w:sz w:val="28"/>
      <w:szCs w:val="28"/>
      <w:lang w:eastAsia="zh-CN"/>
    </w:rPr>
  </w:style>
  <w:style w:type="character" w:customStyle="1" w:styleId="Ttulo2Char">
    <w:name w:val="Título 2 Char"/>
    <w:basedOn w:val="Fontepargpadro"/>
    <w:link w:val="Ttulo2"/>
    <w:rsid w:val="00F90C83"/>
    <w:rPr>
      <w:rFonts w:ascii="Arial" w:eastAsia="Times New Roman" w:hAnsi="Arial" w:cs="Times New Roman"/>
      <w:b/>
      <w:bCs/>
      <w:sz w:val="24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90C83"/>
    <w:pPr>
      <w:keepNext/>
      <w:keepLines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zh-CN"/>
    </w:rPr>
  </w:style>
  <w:style w:type="paragraph" w:styleId="Ttulo2">
    <w:name w:val="heading 2"/>
    <w:basedOn w:val="Normal"/>
    <w:next w:val="Normal"/>
    <w:link w:val="Ttulo2Char"/>
    <w:unhideWhenUsed/>
    <w:qFormat/>
    <w:rsid w:val="00F90C83"/>
    <w:pPr>
      <w:keepNext/>
      <w:keepLines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4"/>
      <w:szCs w:val="26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90C83"/>
    <w:rPr>
      <w:rFonts w:ascii="Arial" w:eastAsia="Times New Roman" w:hAnsi="Arial" w:cs="Times New Roman"/>
      <w:b/>
      <w:bCs/>
      <w:sz w:val="28"/>
      <w:szCs w:val="28"/>
      <w:lang w:eastAsia="zh-CN"/>
    </w:rPr>
  </w:style>
  <w:style w:type="character" w:customStyle="1" w:styleId="Ttulo2Char">
    <w:name w:val="Título 2 Char"/>
    <w:basedOn w:val="Fontepargpadro"/>
    <w:link w:val="Ttulo2"/>
    <w:rsid w:val="00F90C83"/>
    <w:rPr>
      <w:rFonts w:ascii="Arial" w:eastAsia="Times New Roman" w:hAnsi="Arial" w:cs="Times New Roman"/>
      <w:b/>
      <w:bCs/>
      <w:sz w:val="24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2</cp:revision>
  <dcterms:created xsi:type="dcterms:W3CDTF">2020-04-08T13:15:00Z</dcterms:created>
  <dcterms:modified xsi:type="dcterms:W3CDTF">2020-04-08T13:15:00Z</dcterms:modified>
</cp:coreProperties>
</file>