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10" w:rsidRPr="00564310" w:rsidRDefault="00564310" w:rsidP="0056431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64310">
        <w:rPr>
          <w:rFonts w:cstheme="minorHAnsi"/>
          <w:b/>
          <w:sz w:val="24"/>
          <w:szCs w:val="24"/>
          <w:u w:val="single"/>
        </w:rPr>
        <w:t>PROCESSO SELETIVO SIMPLIFICADO 0</w:t>
      </w:r>
      <w:r>
        <w:rPr>
          <w:rFonts w:cstheme="minorHAnsi"/>
          <w:b/>
          <w:sz w:val="24"/>
          <w:szCs w:val="24"/>
          <w:u w:val="single"/>
        </w:rPr>
        <w:t>3</w:t>
      </w:r>
      <w:r w:rsidRPr="00564310">
        <w:rPr>
          <w:rFonts w:cstheme="minorHAnsi"/>
          <w:b/>
          <w:sz w:val="24"/>
          <w:szCs w:val="24"/>
          <w:u w:val="single"/>
        </w:rPr>
        <w:t>/20</w:t>
      </w:r>
      <w:r w:rsidR="000318F1">
        <w:rPr>
          <w:rFonts w:cstheme="minorHAnsi"/>
          <w:b/>
          <w:sz w:val="24"/>
          <w:szCs w:val="24"/>
          <w:u w:val="single"/>
        </w:rPr>
        <w:t>21</w:t>
      </w:r>
    </w:p>
    <w:p w:rsidR="00564310" w:rsidRDefault="00564310" w:rsidP="0056431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64310">
        <w:rPr>
          <w:rFonts w:cstheme="minorHAnsi"/>
          <w:b/>
          <w:sz w:val="24"/>
          <w:szCs w:val="24"/>
          <w:u w:val="single"/>
        </w:rPr>
        <w:t>RESULTADO FINAL</w:t>
      </w:r>
    </w:p>
    <w:p w:rsidR="00564310" w:rsidRDefault="00564310" w:rsidP="0056431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4610A" w:rsidRPr="007D2715" w:rsidRDefault="00D4610A" w:rsidP="00D4610A">
      <w:pPr>
        <w:pStyle w:val="PargrafodaLista"/>
        <w:jc w:val="center"/>
        <w:rPr>
          <w:rFonts w:cstheme="minorHAnsi"/>
          <w:sz w:val="24"/>
          <w:szCs w:val="24"/>
        </w:rPr>
      </w:pPr>
    </w:p>
    <w:p w:rsidR="000318F1" w:rsidRPr="00E163D4" w:rsidRDefault="000318F1" w:rsidP="000318F1">
      <w:pPr>
        <w:pStyle w:val="PargrafodaLista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 xml:space="preserve">FISIOTERAPEUTA: </w:t>
      </w:r>
      <w:r w:rsidRPr="00E163D4">
        <w:rPr>
          <w:rFonts w:ascii="Times New Roman" w:hAnsi="Times New Roman" w:cs="Times New Roman"/>
          <w:b/>
          <w:sz w:val="24"/>
          <w:szCs w:val="24"/>
        </w:rPr>
        <w:t>ELIANE T. A. EDDINGER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Título: 4,0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Especialização: 1,0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Experiência Comprovada: 3,5 (227 meses)</w:t>
      </w:r>
    </w:p>
    <w:p w:rsidR="000318F1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3D4">
        <w:rPr>
          <w:rFonts w:ascii="Times New Roman" w:hAnsi="Times New Roman" w:cs="Times New Roman"/>
          <w:b/>
          <w:sz w:val="24"/>
          <w:szCs w:val="24"/>
          <w:u w:val="single"/>
        </w:rPr>
        <w:t>TOTAL DA PONTUAÇÃO: 8,5</w:t>
      </w:r>
    </w:p>
    <w:p w:rsidR="000318F1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 xml:space="preserve">FISIOTERAPEUTA: </w:t>
      </w:r>
      <w:r w:rsidRPr="00E163D4">
        <w:rPr>
          <w:rFonts w:ascii="Times New Roman" w:hAnsi="Times New Roman" w:cs="Times New Roman"/>
          <w:b/>
          <w:sz w:val="24"/>
          <w:szCs w:val="24"/>
        </w:rPr>
        <w:t>TALITA BARZOTTO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Título: 4,0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Especialização: 1,0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Experiência Comprovada: 3</w:t>
      </w:r>
      <w:r w:rsidRPr="00E16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63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63D4">
        <w:rPr>
          <w:rFonts w:ascii="Times New Roman" w:hAnsi="Times New Roman" w:cs="Times New Roman"/>
          <w:sz w:val="24"/>
          <w:szCs w:val="24"/>
        </w:rPr>
        <w:t>3 meses)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3D4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DA PONTUAÇÃO: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163D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0318F1" w:rsidRPr="00E163D4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 xml:space="preserve">FISIOTERAPEUTA: </w:t>
      </w:r>
      <w:r w:rsidRPr="00E163D4">
        <w:rPr>
          <w:rFonts w:ascii="Times New Roman" w:hAnsi="Times New Roman" w:cs="Times New Roman"/>
          <w:b/>
          <w:sz w:val="24"/>
          <w:szCs w:val="24"/>
        </w:rPr>
        <w:t>DÉBORA LUIZA FEUSER COSTA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Título: 4,0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Especialização: 1,0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Experiência Comprovada: 3,0 (62 meses)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3D4">
        <w:rPr>
          <w:rFonts w:ascii="Times New Roman" w:hAnsi="Times New Roman" w:cs="Times New Roman"/>
          <w:b/>
          <w:sz w:val="24"/>
          <w:szCs w:val="24"/>
          <w:u w:val="single"/>
        </w:rPr>
        <w:t>TOTAL DA PONTUAÇÃO: 8,0</w:t>
      </w:r>
    </w:p>
    <w:p w:rsidR="000318F1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 xml:space="preserve">FISIOTERAPEUTA: </w:t>
      </w:r>
      <w:r w:rsidRPr="00E163D4">
        <w:rPr>
          <w:rFonts w:ascii="Times New Roman" w:hAnsi="Times New Roman" w:cs="Times New Roman"/>
          <w:b/>
          <w:sz w:val="24"/>
          <w:szCs w:val="24"/>
        </w:rPr>
        <w:t>DANIELLE NEVES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Título: 4,0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Especialização: 0,0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Experiência Comprovada: 3,5 (136 meses)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3D4">
        <w:rPr>
          <w:rFonts w:ascii="Times New Roman" w:hAnsi="Times New Roman" w:cs="Times New Roman"/>
          <w:b/>
          <w:sz w:val="24"/>
          <w:szCs w:val="24"/>
          <w:u w:val="single"/>
        </w:rPr>
        <w:t>TOTAL DA PONTUAÇÃO: 7,5</w:t>
      </w:r>
    </w:p>
    <w:p w:rsidR="000318F1" w:rsidRPr="00E163D4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 xml:space="preserve">FISIOTERAPEUTA: </w:t>
      </w:r>
      <w:r w:rsidRPr="00E163D4">
        <w:rPr>
          <w:rFonts w:ascii="Times New Roman" w:hAnsi="Times New Roman" w:cs="Times New Roman"/>
          <w:b/>
          <w:sz w:val="24"/>
          <w:szCs w:val="24"/>
        </w:rPr>
        <w:t>CAMILLA ANTONIELI VEQUI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Título: 4,0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Especialização: 1,0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Experiência Comprovada: 2,5 (50 meses)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3D4">
        <w:rPr>
          <w:rFonts w:ascii="Times New Roman" w:hAnsi="Times New Roman" w:cs="Times New Roman"/>
          <w:b/>
          <w:sz w:val="24"/>
          <w:szCs w:val="24"/>
          <w:u w:val="single"/>
        </w:rPr>
        <w:t>TOTAL DA PONTUAÇÃO: 7,5</w:t>
      </w:r>
    </w:p>
    <w:p w:rsidR="000318F1" w:rsidRPr="00E163D4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2A76" w:rsidRDefault="003B2A76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2A76" w:rsidRPr="00E163D4" w:rsidRDefault="003B2A76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 xml:space="preserve">FISIOTERAPEUTA: </w:t>
      </w:r>
      <w:r w:rsidRPr="00E163D4">
        <w:rPr>
          <w:rFonts w:ascii="Times New Roman" w:hAnsi="Times New Roman" w:cs="Times New Roman"/>
          <w:b/>
          <w:sz w:val="24"/>
          <w:szCs w:val="24"/>
        </w:rPr>
        <w:t>RODRIGO SILVA SANTOS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Título: 4,0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Especialização: 1,0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Experiência Comprovada: 1,5 (25 meses)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3D4">
        <w:rPr>
          <w:rFonts w:ascii="Times New Roman" w:hAnsi="Times New Roman" w:cs="Times New Roman"/>
          <w:b/>
          <w:sz w:val="24"/>
          <w:szCs w:val="24"/>
          <w:u w:val="single"/>
        </w:rPr>
        <w:t>TOTAL DA PONTUAÇÃO: 6,5</w:t>
      </w:r>
    </w:p>
    <w:p w:rsidR="000318F1" w:rsidRPr="00E163D4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 xml:space="preserve">FISIOTERAPEUTA: </w:t>
      </w:r>
      <w:r w:rsidRPr="00E163D4">
        <w:rPr>
          <w:rFonts w:ascii="Times New Roman" w:hAnsi="Times New Roman" w:cs="Times New Roman"/>
          <w:b/>
          <w:sz w:val="24"/>
          <w:szCs w:val="24"/>
        </w:rPr>
        <w:t>ELAINE CRISTINA SOUZA WOFF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Título: 4,0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Especialização: 1,0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Experiência Comprovada: 1,5 (12 meses)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3D4">
        <w:rPr>
          <w:rFonts w:ascii="Times New Roman" w:hAnsi="Times New Roman" w:cs="Times New Roman"/>
          <w:b/>
          <w:sz w:val="24"/>
          <w:szCs w:val="24"/>
          <w:u w:val="single"/>
        </w:rPr>
        <w:t>TOTAL DA PONTUAÇÃO: 6,5</w:t>
      </w:r>
    </w:p>
    <w:p w:rsidR="000318F1" w:rsidRPr="00E163D4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 xml:space="preserve">FISIOTERAPEUTA: </w:t>
      </w:r>
      <w:r w:rsidRPr="00E163D4">
        <w:rPr>
          <w:rFonts w:ascii="Times New Roman" w:hAnsi="Times New Roman" w:cs="Times New Roman"/>
          <w:b/>
          <w:sz w:val="24"/>
          <w:szCs w:val="24"/>
        </w:rPr>
        <w:t>JOANA LOSI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Título: 4,0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Especialização: 0,0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Experiência Comprovada: 1,5 (22 meses)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3D4">
        <w:rPr>
          <w:rFonts w:ascii="Times New Roman" w:hAnsi="Times New Roman" w:cs="Times New Roman"/>
          <w:b/>
          <w:sz w:val="24"/>
          <w:szCs w:val="24"/>
          <w:u w:val="single"/>
        </w:rPr>
        <w:t>TOTAL DA PONTUAÇÃO: 5,5</w:t>
      </w:r>
    </w:p>
    <w:p w:rsidR="000318F1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 xml:space="preserve">FISIOTERAPEUTA: </w:t>
      </w:r>
      <w:r w:rsidRPr="00E163D4">
        <w:rPr>
          <w:rFonts w:ascii="Times New Roman" w:hAnsi="Times New Roman" w:cs="Times New Roman"/>
          <w:b/>
          <w:sz w:val="24"/>
          <w:szCs w:val="24"/>
        </w:rPr>
        <w:t>LETÍCIA AMÁBILE PATERNO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Título: 4,0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Especialização: 0,0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Experiência Comprovada: 1,5 (17 meses)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3D4">
        <w:rPr>
          <w:rFonts w:ascii="Times New Roman" w:hAnsi="Times New Roman" w:cs="Times New Roman"/>
          <w:b/>
          <w:sz w:val="24"/>
          <w:szCs w:val="24"/>
          <w:u w:val="single"/>
        </w:rPr>
        <w:t>TOTAL DA PONTUAÇÃO: 5,5</w:t>
      </w:r>
    </w:p>
    <w:p w:rsidR="000318F1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E163D4" w:rsidRDefault="000318F1" w:rsidP="000318F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 xml:space="preserve">FISIOTERAPEUTA: </w:t>
      </w:r>
      <w:r w:rsidRPr="00E163D4">
        <w:rPr>
          <w:rFonts w:ascii="Times New Roman" w:hAnsi="Times New Roman" w:cs="Times New Roman"/>
          <w:b/>
          <w:sz w:val="24"/>
          <w:szCs w:val="24"/>
        </w:rPr>
        <w:t>ANA CAROLINA WOLF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Título: 4,0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Especialização: 0,0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63D4">
        <w:rPr>
          <w:rFonts w:ascii="Times New Roman" w:hAnsi="Times New Roman" w:cs="Times New Roman"/>
          <w:sz w:val="24"/>
          <w:szCs w:val="24"/>
        </w:rPr>
        <w:t>Experiência Comprovada: 1,5 (13 meses)</w:t>
      </w:r>
    </w:p>
    <w:p w:rsidR="000318F1" w:rsidRPr="00E163D4" w:rsidRDefault="000318F1" w:rsidP="000318F1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3D4">
        <w:rPr>
          <w:rFonts w:ascii="Times New Roman" w:hAnsi="Times New Roman" w:cs="Times New Roman"/>
          <w:b/>
          <w:sz w:val="24"/>
          <w:szCs w:val="24"/>
          <w:u w:val="single"/>
        </w:rPr>
        <w:t>TOTAL DA PONTUAÇÃO: 5,5</w:t>
      </w:r>
    </w:p>
    <w:p w:rsidR="000318F1" w:rsidRDefault="000318F1" w:rsidP="000318F1">
      <w:pPr>
        <w:pStyle w:val="PargrafodaLista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2A76" w:rsidRDefault="003B2A76" w:rsidP="000318F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B2A76" w:rsidRDefault="003B2A76" w:rsidP="000318F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B2A76" w:rsidRDefault="003B2A76" w:rsidP="000318F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B2A76" w:rsidRDefault="003B2A76" w:rsidP="000318F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318F1" w:rsidRPr="000318F1" w:rsidRDefault="003B2A76" w:rsidP="003B2A76">
      <w:pPr>
        <w:pStyle w:val="PargrafodaLista"/>
        <w:spacing w:after="0"/>
        <w:ind w:left="0"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Frisa-se que n</w:t>
      </w:r>
      <w:r w:rsidR="000318F1" w:rsidRPr="000318F1">
        <w:rPr>
          <w:rFonts w:cstheme="minorHAnsi"/>
          <w:sz w:val="24"/>
          <w:szCs w:val="24"/>
        </w:rPr>
        <w:t xml:space="preserve">a classificação final, </w:t>
      </w:r>
      <w:r w:rsidR="000318F1">
        <w:rPr>
          <w:rFonts w:cstheme="minorHAnsi"/>
          <w:sz w:val="24"/>
          <w:szCs w:val="24"/>
        </w:rPr>
        <w:t xml:space="preserve">como critério de desempate </w:t>
      </w:r>
      <w:r w:rsidR="000318F1" w:rsidRPr="000318F1">
        <w:rPr>
          <w:rFonts w:cstheme="minorHAnsi"/>
          <w:sz w:val="24"/>
          <w:szCs w:val="24"/>
        </w:rPr>
        <w:t xml:space="preserve">entre candidatos com igual número de pontuação </w:t>
      </w:r>
      <w:r w:rsidR="000318F1">
        <w:rPr>
          <w:rFonts w:cstheme="minorHAnsi"/>
          <w:sz w:val="24"/>
          <w:szCs w:val="24"/>
        </w:rPr>
        <w:t>(</w:t>
      </w:r>
      <w:r w:rsidR="000318F1" w:rsidRPr="000318F1">
        <w:rPr>
          <w:rFonts w:cstheme="minorHAnsi"/>
          <w:sz w:val="24"/>
          <w:szCs w:val="24"/>
        </w:rPr>
        <w:t>ELIANE T. A. EDDINGER</w:t>
      </w:r>
      <w:r w:rsidR="000318F1">
        <w:rPr>
          <w:rFonts w:cstheme="minorHAnsi"/>
          <w:sz w:val="24"/>
          <w:szCs w:val="24"/>
        </w:rPr>
        <w:t xml:space="preserve"> e </w:t>
      </w:r>
      <w:r w:rsidR="000318F1" w:rsidRPr="000318F1">
        <w:rPr>
          <w:rFonts w:cstheme="minorHAnsi"/>
          <w:sz w:val="24"/>
          <w:szCs w:val="24"/>
        </w:rPr>
        <w:t>TALITA BARZOTTO</w:t>
      </w:r>
      <w:r w:rsidR="000318F1">
        <w:rPr>
          <w:rFonts w:cstheme="minorHAnsi"/>
          <w:sz w:val="24"/>
          <w:szCs w:val="24"/>
        </w:rPr>
        <w:t>), restou utilizado</w:t>
      </w:r>
      <w:r w:rsidR="000318F1" w:rsidRPr="000318F1">
        <w:rPr>
          <w:rFonts w:cstheme="minorHAnsi"/>
          <w:sz w:val="24"/>
          <w:szCs w:val="24"/>
        </w:rPr>
        <w:t xml:space="preserve"> os fatores de desempate </w:t>
      </w:r>
      <w:r w:rsidR="000318F1">
        <w:rPr>
          <w:rFonts w:cstheme="minorHAnsi"/>
          <w:sz w:val="24"/>
          <w:szCs w:val="24"/>
        </w:rPr>
        <w:t xml:space="preserve">estabelecidos no item 5.2 do </w:t>
      </w:r>
      <w:r w:rsidR="000318F1" w:rsidRPr="000318F1">
        <w:rPr>
          <w:rFonts w:cstheme="minorHAnsi"/>
          <w:sz w:val="24"/>
          <w:szCs w:val="24"/>
        </w:rPr>
        <w:t xml:space="preserve">Edital </w:t>
      </w:r>
      <w:r w:rsidR="000318F1">
        <w:rPr>
          <w:rFonts w:cstheme="minorHAnsi"/>
          <w:sz w:val="24"/>
          <w:szCs w:val="24"/>
        </w:rPr>
        <w:t>d</w:t>
      </w:r>
      <w:r w:rsidR="000318F1" w:rsidRPr="000318F1">
        <w:rPr>
          <w:rFonts w:cstheme="minorHAnsi"/>
          <w:sz w:val="24"/>
          <w:szCs w:val="24"/>
        </w:rPr>
        <w:t xml:space="preserve">e </w:t>
      </w:r>
      <w:r w:rsidR="000318F1">
        <w:rPr>
          <w:rFonts w:cstheme="minorHAnsi"/>
          <w:sz w:val="24"/>
          <w:szCs w:val="24"/>
        </w:rPr>
        <w:t>Processo Seletivo Simplificado n</w:t>
      </w:r>
      <w:r w:rsidR="000318F1" w:rsidRPr="000318F1">
        <w:rPr>
          <w:rFonts w:cstheme="minorHAnsi"/>
          <w:sz w:val="24"/>
          <w:szCs w:val="24"/>
        </w:rPr>
        <w:t>° 03/2021</w:t>
      </w:r>
      <w:r>
        <w:rPr>
          <w:rFonts w:cstheme="minorHAnsi"/>
          <w:sz w:val="24"/>
          <w:szCs w:val="24"/>
        </w:rPr>
        <w:t>, quais sejam</w:t>
      </w:r>
      <w:r w:rsidR="000318F1" w:rsidRPr="000318F1">
        <w:rPr>
          <w:rFonts w:cstheme="minorHAnsi"/>
          <w:sz w:val="24"/>
          <w:szCs w:val="24"/>
        </w:rPr>
        <w:t>:</w:t>
      </w:r>
    </w:p>
    <w:p w:rsidR="003B2A76" w:rsidRDefault="003B2A76" w:rsidP="003B2A76">
      <w:pPr>
        <w:pStyle w:val="PargrafodaLista"/>
        <w:spacing w:after="0" w:line="240" w:lineRule="auto"/>
        <w:ind w:left="0" w:firstLine="1701"/>
        <w:jc w:val="both"/>
      </w:pPr>
    </w:p>
    <w:p w:rsidR="003B2A76" w:rsidRDefault="003B2A76" w:rsidP="003B2A76">
      <w:pPr>
        <w:pStyle w:val="PargrafodaLista"/>
        <w:spacing w:after="0" w:line="240" w:lineRule="auto"/>
        <w:ind w:left="0" w:firstLine="1701"/>
        <w:jc w:val="both"/>
      </w:pPr>
    </w:p>
    <w:p w:rsidR="007D2715" w:rsidRDefault="003B2A76" w:rsidP="003B2A76">
      <w:pPr>
        <w:pStyle w:val="PargrafodaLista"/>
        <w:spacing w:after="0" w:line="240" w:lineRule="auto"/>
        <w:ind w:left="0" w:firstLine="1701"/>
        <w:jc w:val="both"/>
        <w:rPr>
          <w:i/>
        </w:rPr>
      </w:pPr>
      <w:r>
        <w:t>“</w:t>
      </w:r>
      <w:r w:rsidRPr="003B2A76">
        <w:rPr>
          <w:i/>
        </w:rPr>
        <w:t>5.2 Na classificação final, entre candidatos com igual número de pontuação serão utilizados os fatores de desempate na seguinte ordem: 1- Maior pontuação por experiência comprovada; 2 - Maior pontuação por títulos; 4 - Maior idade; 4 - Maior número de dependentes;”</w:t>
      </w:r>
    </w:p>
    <w:p w:rsidR="003B2A76" w:rsidRDefault="003B2A76" w:rsidP="003B2A76">
      <w:pPr>
        <w:pStyle w:val="PargrafodaLista"/>
        <w:spacing w:after="0" w:line="240" w:lineRule="auto"/>
        <w:ind w:left="0" w:firstLine="1701"/>
        <w:jc w:val="both"/>
        <w:rPr>
          <w:i/>
        </w:rPr>
      </w:pPr>
    </w:p>
    <w:p w:rsidR="003B2A76" w:rsidRDefault="003B2A76" w:rsidP="003B2A76">
      <w:pPr>
        <w:pStyle w:val="PargrafodaLista"/>
        <w:spacing w:after="0" w:line="240" w:lineRule="auto"/>
        <w:ind w:left="0" w:firstLine="1701"/>
        <w:jc w:val="both"/>
      </w:pPr>
      <w:r>
        <w:t>Desta forma, em razão da comprovação e consequentemente m</w:t>
      </w:r>
      <w:r w:rsidRPr="003B2A76">
        <w:t>aior pontuação por experiência comprovada</w:t>
      </w:r>
      <w:r>
        <w:t xml:space="preserve">, a candidata </w:t>
      </w:r>
      <w:r w:rsidRPr="000318F1">
        <w:rPr>
          <w:rFonts w:cstheme="minorHAnsi"/>
          <w:sz w:val="24"/>
          <w:szCs w:val="24"/>
        </w:rPr>
        <w:t>ELIANE T. A. EDDINGER</w:t>
      </w:r>
      <w:r>
        <w:rPr>
          <w:rFonts w:cstheme="minorHAnsi"/>
          <w:sz w:val="24"/>
          <w:szCs w:val="24"/>
        </w:rPr>
        <w:t xml:space="preserve"> ocupou o primeiro lugar do presente processo seletivo, ficando imediatamente na segunda posição a candidata </w:t>
      </w:r>
      <w:r w:rsidRPr="000318F1">
        <w:rPr>
          <w:rFonts w:cstheme="minorHAnsi"/>
          <w:sz w:val="24"/>
          <w:szCs w:val="24"/>
        </w:rPr>
        <w:t>TALITA BARZOTTO</w:t>
      </w:r>
      <w:r>
        <w:rPr>
          <w:rFonts w:cstheme="minorHAnsi"/>
          <w:sz w:val="24"/>
          <w:szCs w:val="24"/>
        </w:rPr>
        <w:t>, conforme relação de classificação acima apresentada.</w:t>
      </w:r>
    </w:p>
    <w:p w:rsidR="003B2A76" w:rsidRDefault="003B2A76" w:rsidP="003B2A76">
      <w:pPr>
        <w:pStyle w:val="PargrafodaLista"/>
        <w:spacing w:after="0" w:line="240" w:lineRule="auto"/>
        <w:ind w:left="0"/>
        <w:jc w:val="both"/>
      </w:pPr>
    </w:p>
    <w:p w:rsidR="003B2A76" w:rsidRDefault="003B2A76" w:rsidP="003B2A76">
      <w:pPr>
        <w:pStyle w:val="Pargrafoda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3B2A76" w:rsidRPr="003B2A76" w:rsidRDefault="003B2A76" w:rsidP="003B2A76">
      <w:pPr>
        <w:pStyle w:val="Pargrafoda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823C4B" w:rsidRPr="007D2715" w:rsidRDefault="00823C4B" w:rsidP="00823C4B">
      <w:pPr>
        <w:pStyle w:val="PargrafodaLista"/>
        <w:spacing w:after="0" w:line="240" w:lineRule="auto"/>
        <w:ind w:left="12" w:firstLine="708"/>
        <w:rPr>
          <w:rFonts w:cstheme="minorHAnsi"/>
          <w:b/>
          <w:sz w:val="24"/>
          <w:szCs w:val="24"/>
        </w:rPr>
      </w:pPr>
      <w:r w:rsidRPr="007D2715">
        <w:rPr>
          <w:rFonts w:cstheme="minorHAnsi"/>
          <w:b/>
          <w:sz w:val="24"/>
          <w:szCs w:val="24"/>
        </w:rPr>
        <w:t>NildoMelmestet</w:t>
      </w:r>
      <w:r w:rsidRPr="007D2715">
        <w:rPr>
          <w:rFonts w:cstheme="minorHAnsi"/>
          <w:b/>
          <w:sz w:val="24"/>
          <w:szCs w:val="24"/>
        </w:rPr>
        <w:tab/>
      </w:r>
      <w:r w:rsidRPr="007D2715">
        <w:rPr>
          <w:rFonts w:cstheme="minorHAnsi"/>
          <w:b/>
          <w:sz w:val="24"/>
          <w:szCs w:val="24"/>
        </w:rPr>
        <w:tab/>
      </w:r>
      <w:r w:rsidRPr="007D2715">
        <w:rPr>
          <w:rFonts w:cstheme="minorHAnsi"/>
          <w:b/>
          <w:sz w:val="24"/>
          <w:szCs w:val="24"/>
        </w:rPr>
        <w:tab/>
      </w:r>
      <w:r w:rsidRPr="007D2715">
        <w:rPr>
          <w:rFonts w:cstheme="minorHAnsi"/>
          <w:b/>
          <w:sz w:val="24"/>
          <w:szCs w:val="24"/>
        </w:rPr>
        <w:tab/>
        <w:t xml:space="preserve">       Daniela P. Mügge</w:t>
      </w:r>
    </w:p>
    <w:p w:rsidR="00823C4B" w:rsidRDefault="00823C4B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Prefeito Municipal</w:t>
      </w:r>
      <w:r w:rsidRPr="007D2715">
        <w:rPr>
          <w:rFonts w:cstheme="minorHAnsi"/>
          <w:sz w:val="24"/>
          <w:szCs w:val="24"/>
        </w:rPr>
        <w:tab/>
      </w:r>
      <w:r w:rsidRPr="007D2715">
        <w:rPr>
          <w:rFonts w:cstheme="minorHAnsi"/>
          <w:sz w:val="24"/>
          <w:szCs w:val="24"/>
        </w:rPr>
        <w:tab/>
      </w:r>
      <w:r w:rsidRPr="007D2715">
        <w:rPr>
          <w:rFonts w:cstheme="minorHAnsi"/>
          <w:sz w:val="24"/>
          <w:szCs w:val="24"/>
        </w:rPr>
        <w:tab/>
        <w:t>Secretária de Saúde e Assistência Social</w:t>
      </w:r>
    </w:p>
    <w:p w:rsidR="00732D87" w:rsidRDefault="00732D87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732D87" w:rsidRDefault="00732D87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3B2A76" w:rsidRDefault="003B2A76" w:rsidP="00823C4B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</w:p>
    <w:p w:rsidR="005D207C" w:rsidRDefault="005D207C" w:rsidP="00732D87">
      <w:pPr>
        <w:jc w:val="center"/>
        <w:rPr>
          <w:rFonts w:cstheme="minorHAnsi"/>
          <w:b/>
          <w:sz w:val="24"/>
          <w:szCs w:val="24"/>
        </w:rPr>
      </w:pPr>
    </w:p>
    <w:sectPr w:rsidR="005D207C" w:rsidSect="006902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FFD" w:rsidRDefault="00D60FFD" w:rsidP="00847B3C">
      <w:pPr>
        <w:spacing w:after="0" w:line="240" w:lineRule="auto"/>
      </w:pPr>
      <w:r>
        <w:separator/>
      </w:r>
    </w:p>
  </w:endnote>
  <w:endnote w:type="continuationSeparator" w:id="1">
    <w:p w:rsidR="00D60FFD" w:rsidRDefault="00D60FFD" w:rsidP="0084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FFD" w:rsidRDefault="00D60FFD" w:rsidP="00847B3C">
      <w:pPr>
        <w:spacing w:after="0" w:line="240" w:lineRule="auto"/>
      </w:pPr>
      <w:r>
        <w:separator/>
      </w:r>
    </w:p>
  </w:footnote>
  <w:footnote w:type="continuationSeparator" w:id="1">
    <w:p w:rsidR="00D60FFD" w:rsidRDefault="00D60FFD" w:rsidP="0084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3C" w:rsidRDefault="00690293" w:rsidP="00847B3C">
    <w:pPr>
      <w:pStyle w:val="Cabealho"/>
      <w:ind w:left="-567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07" o:spid="_x0000_s2049" type="#_x0000_t202" style="position:absolute;left:0;text-align:left;margin-left:45.45pt;margin-top:-12.15pt;width:414pt;height:9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" stroked="f">
          <v:textbox style="mso-next-textbox:#Caixa de texto 307">
            <w:txbxContent>
              <w:p w:rsidR="00847B3C" w:rsidRDefault="00847B3C" w:rsidP="00847B3C">
                <w:pPr>
                  <w:widowControl w:val="0"/>
                  <w:jc w:val="center"/>
                  <w:rPr>
                    <w:b/>
                    <w:sz w:val="20"/>
                    <w:szCs w:val="20"/>
                  </w:rPr>
                </w:pPr>
              </w:p>
              <w:p w:rsidR="00847B3C" w:rsidRPr="00847B3C" w:rsidRDefault="00847B3C" w:rsidP="00847B3C">
                <w:pPr>
                  <w:widowControl w:val="0"/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47B3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Prefeitura Municipal de Braço do Trombudo</w:t>
                </w:r>
              </w:p>
              <w:p w:rsidR="00847B3C" w:rsidRPr="00847B3C" w:rsidRDefault="00847B3C" w:rsidP="00847B3C">
                <w:pPr>
                  <w:widowControl w:val="0"/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47B3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Fone/Fax : (47) 3547-0179 / 3547-0232</w:t>
                </w:r>
              </w:p>
              <w:p w:rsidR="00847B3C" w:rsidRPr="00847B3C" w:rsidRDefault="00847B3C" w:rsidP="00847B3C">
                <w:pPr>
                  <w:widowControl w:val="0"/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47B3C">
                  <w:rPr>
                    <w:rFonts w:ascii="Times New Roman" w:hAnsi="Times New Roman" w:cs="Times New Roman"/>
                    <w:sz w:val="20"/>
                    <w:szCs w:val="20"/>
                  </w:rPr>
                  <w:t>gabinete@bracodotrombudo.sc.gov.br</w:t>
                </w:r>
              </w:p>
              <w:p w:rsidR="00847B3C" w:rsidRPr="00847B3C" w:rsidRDefault="00847B3C" w:rsidP="00847B3C">
                <w:pPr>
                  <w:widowControl w:val="0"/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47B3C">
                  <w:rPr>
                    <w:rFonts w:ascii="Times New Roman" w:hAnsi="Times New Roman" w:cs="Times New Roman"/>
                    <w:sz w:val="20"/>
                    <w:szCs w:val="20"/>
                  </w:rPr>
                  <w:t>Praça da Independência, 25- Centro – 89178-000 – Braço do Trombudo – Santa Catarina</w:t>
                </w:r>
              </w:p>
              <w:p w:rsidR="00847B3C" w:rsidRPr="00847B3C" w:rsidRDefault="00847B3C" w:rsidP="00847B3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47B3C">
                  <w:rPr>
                    <w:rFonts w:ascii="Times New Roman" w:hAnsi="Times New Roman" w:cs="Times New Roman"/>
                    <w:sz w:val="20"/>
                    <w:szCs w:val="20"/>
                  </w:rPr>
                  <w:t>CNPJ 95.952.230/0001-67</w:t>
                </w:r>
              </w:p>
            </w:txbxContent>
          </v:textbox>
        </v:shape>
      </w:pict>
    </w:r>
    <w:r w:rsidR="00847B3C">
      <w:rPr>
        <w:noProof/>
        <w:lang w:eastAsia="pt-BR"/>
      </w:rPr>
      <w:drawing>
        <wp:inline distT="0" distB="0" distL="0" distR="0">
          <wp:extent cx="8191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B3C" w:rsidRDefault="00847B3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877"/>
    <w:multiLevelType w:val="hybridMultilevel"/>
    <w:tmpl w:val="C3308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60443"/>
    <w:multiLevelType w:val="hybridMultilevel"/>
    <w:tmpl w:val="E822FA74"/>
    <w:lvl w:ilvl="0" w:tplc="159EC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14F2"/>
    <w:rsid w:val="000318F1"/>
    <w:rsid w:val="000514F2"/>
    <w:rsid w:val="00056993"/>
    <w:rsid w:val="0006183E"/>
    <w:rsid w:val="0029043D"/>
    <w:rsid w:val="002C5A96"/>
    <w:rsid w:val="003B2A76"/>
    <w:rsid w:val="00493741"/>
    <w:rsid w:val="00564310"/>
    <w:rsid w:val="005940BD"/>
    <w:rsid w:val="005D207C"/>
    <w:rsid w:val="00653ADB"/>
    <w:rsid w:val="00690293"/>
    <w:rsid w:val="00732D87"/>
    <w:rsid w:val="007D2715"/>
    <w:rsid w:val="00823C4B"/>
    <w:rsid w:val="00847B3C"/>
    <w:rsid w:val="00896FFB"/>
    <w:rsid w:val="00897D0F"/>
    <w:rsid w:val="008F3D4C"/>
    <w:rsid w:val="009E7E4B"/>
    <w:rsid w:val="00A27DA7"/>
    <w:rsid w:val="00C03C54"/>
    <w:rsid w:val="00C3292E"/>
    <w:rsid w:val="00C547BC"/>
    <w:rsid w:val="00CC3A7E"/>
    <w:rsid w:val="00D4610A"/>
    <w:rsid w:val="00D60FFD"/>
    <w:rsid w:val="00DF35AD"/>
    <w:rsid w:val="00E551C5"/>
    <w:rsid w:val="00EF3D2A"/>
    <w:rsid w:val="00E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5D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B3C"/>
  </w:style>
  <w:style w:type="paragraph" w:styleId="Rodap">
    <w:name w:val="footer"/>
    <w:basedOn w:val="Normal"/>
    <w:link w:val="RodapChar"/>
    <w:uiPriority w:val="99"/>
    <w:unhideWhenUsed/>
    <w:rsid w:val="0084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B3C"/>
  </w:style>
  <w:style w:type="paragraph" w:styleId="Textodebalo">
    <w:name w:val="Balloon Text"/>
    <w:basedOn w:val="Normal"/>
    <w:link w:val="TextodebaloChar"/>
    <w:uiPriority w:val="99"/>
    <w:semiHidden/>
    <w:unhideWhenUsed/>
    <w:rsid w:val="0084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Clóvis e Cassi</cp:lastModifiedBy>
  <cp:revision>8</cp:revision>
  <cp:lastPrinted>2020-05-27T19:05:00Z</cp:lastPrinted>
  <dcterms:created xsi:type="dcterms:W3CDTF">2020-05-27T19:10:00Z</dcterms:created>
  <dcterms:modified xsi:type="dcterms:W3CDTF">2021-06-23T00:22:00Z</dcterms:modified>
</cp:coreProperties>
</file>