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384" w:rsidRDefault="007D4384" w:rsidP="00C451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5190" w:rsidRPr="0066360E" w:rsidRDefault="00C45190" w:rsidP="00C451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360E">
        <w:rPr>
          <w:rFonts w:ascii="Arial" w:hAnsi="Arial" w:cs="Arial"/>
          <w:b/>
          <w:sz w:val="24"/>
          <w:szCs w:val="24"/>
        </w:rPr>
        <w:t>EDITAL DE PROCESSO SELETIVO Nº 00</w:t>
      </w:r>
      <w:r>
        <w:rPr>
          <w:rFonts w:ascii="Arial" w:hAnsi="Arial" w:cs="Arial"/>
          <w:b/>
          <w:sz w:val="24"/>
          <w:szCs w:val="24"/>
        </w:rPr>
        <w:t>5</w:t>
      </w:r>
      <w:r w:rsidRPr="0066360E">
        <w:rPr>
          <w:rFonts w:ascii="Arial" w:hAnsi="Arial" w:cs="Arial"/>
          <w:b/>
          <w:sz w:val="24"/>
          <w:szCs w:val="24"/>
        </w:rPr>
        <w:t>/2021</w:t>
      </w:r>
    </w:p>
    <w:p w:rsidR="00C45190" w:rsidRPr="0066360E" w:rsidRDefault="00C45190" w:rsidP="00C451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360E">
        <w:rPr>
          <w:rFonts w:ascii="Arial" w:hAnsi="Arial" w:cs="Arial"/>
          <w:b/>
          <w:sz w:val="24"/>
          <w:szCs w:val="24"/>
        </w:rPr>
        <w:t xml:space="preserve">PREENCHIMENTO DE VAGAS DE ESTÁGIO </w:t>
      </w:r>
    </w:p>
    <w:p w:rsidR="00FD62AF" w:rsidRDefault="00FD62AF"/>
    <w:p w:rsidR="007D4384" w:rsidRDefault="007D4384"/>
    <w:p w:rsidR="00C45190" w:rsidRDefault="00C45190" w:rsidP="00C45190">
      <w:pPr>
        <w:ind w:left="2410"/>
        <w:jc w:val="both"/>
        <w:rPr>
          <w:rFonts w:ascii="Arial" w:hAnsi="Arial" w:cs="Arial"/>
          <w:sz w:val="24"/>
          <w:szCs w:val="24"/>
        </w:rPr>
      </w:pPr>
      <w:proofErr w:type="spellStart"/>
      <w:r w:rsidRPr="00C45190">
        <w:rPr>
          <w:rFonts w:ascii="Arial" w:hAnsi="Arial" w:cs="Arial"/>
          <w:sz w:val="24"/>
          <w:szCs w:val="24"/>
        </w:rPr>
        <w:t>Nildo</w:t>
      </w:r>
      <w:proofErr w:type="spellEnd"/>
      <w:r w:rsidRPr="00C451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5190">
        <w:rPr>
          <w:rFonts w:ascii="Arial" w:hAnsi="Arial" w:cs="Arial"/>
          <w:sz w:val="24"/>
          <w:szCs w:val="24"/>
        </w:rPr>
        <w:t>Melmestet</w:t>
      </w:r>
      <w:proofErr w:type="spellEnd"/>
      <w:r w:rsidRPr="00C45190">
        <w:rPr>
          <w:rFonts w:ascii="Arial" w:hAnsi="Arial" w:cs="Arial"/>
          <w:sz w:val="24"/>
          <w:szCs w:val="24"/>
        </w:rPr>
        <w:t xml:space="preserve">, Prefeito de Braço do Trombudo/SC, no uso de suas atribuições legais, nos termos do Art.37 da Constituição Federal e Lei Orgânica Municipal e emendas, </w:t>
      </w:r>
      <w:r w:rsidRPr="00C45190">
        <w:rPr>
          <w:rFonts w:ascii="Arial" w:hAnsi="Arial" w:cs="Arial"/>
          <w:b/>
          <w:sz w:val="24"/>
          <w:szCs w:val="24"/>
        </w:rPr>
        <w:t>Torna Público</w:t>
      </w:r>
      <w:r w:rsidRPr="00C45190">
        <w:rPr>
          <w:rFonts w:ascii="Arial" w:hAnsi="Arial" w:cs="Arial"/>
          <w:sz w:val="24"/>
          <w:szCs w:val="24"/>
        </w:rPr>
        <w:t xml:space="preserve"> o presente Edital.</w:t>
      </w:r>
    </w:p>
    <w:p w:rsidR="007D4384" w:rsidRPr="00C45190" w:rsidRDefault="007D4384" w:rsidP="00C45190">
      <w:pPr>
        <w:ind w:left="2410"/>
        <w:jc w:val="both"/>
        <w:rPr>
          <w:rFonts w:ascii="Arial" w:hAnsi="Arial" w:cs="Arial"/>
          <w:sz w:val="24"/>
          <w:szCs w:val="24"/>
        </w:rPr>
      </w:pPr>
    </w:p>
    <w:p w:rsidR="00C45190" w:rsidRDefault="00C45190" w:rsidP="00C45190">
      <w:pPr>
        <w:ind w:left="2410"/>
        <w:jc w:val="both"/>
        <w:rPr>
          <w:rFonts w:ascii="Arial" w:hAnsi="Arial" w:cs="Arial"/>
          <w:b/>
          <w:sz w:val="24"/>
          <w:szCs w:val="24"/>
        </w:rPr>
      </w:pPr>
      <w:r w:rsidRPr="00C45190">
        <w:rPr>
          <w:rFonts w:ascii="Arial" w:hAnsi="Arial" w:cs="Arial"/>
          <w:b/>
          <w:sz w:val="24"/>
          <w:szCs w:val="24"/>
        </w:rPr>
        <w:t>Retificação no calendário do Cronograma das atividades.</w:t>
      </w:r>
    </w:p>
    <w:p w:rsidR="00C45190" w:rsidRDefault="00C45190" w:rsidP="00C45190">
      <w:pPr>
        <w:ind w:left="2410"/>
        <w:jc w:val="both"/>
        <w:rPr>
          <w:rFonts w:ascii="Arial" w:hAnsi="Arial" w:cs="Arial"/>
          <w:b/>
          <w:sz w:val="24"/>
          <w:szCs w:val="24"/>
        </w:rPr>
      </w:pPr>
    </w:p>
    <w:p w:rsidR="007D4384" w:rsidRDefault="007D4384" w:rsidP="00C45190">
      <w:pPr>
        <w:ind w:left="2410"/>
        <w:jc w:val="both"/>
        <w:rPr>
          <w:rFonts w:ascii="Arial" w:hAnsi="Arial" w:cs="Arial"/>
          <w:b/>
          <w:sz w:val="24"/>
          <w:szCs w:val="24"/>
        </w:rPr>
      </w:pPr>
    </w:p>
    <w:p w:rsidR="007D4384" w:rsidRPr="007D4384" w:rsidRDefault="007D4384" w:rsidP="007D4384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7D4384">
        <w:rPr>
          <w:rFonts w:ascii="Arial" w:hAnsi="Arial" w:cs="Arial"/>
          <w:sz w:val="24"/>
          <w:szCs w:val="24"/>
        </w:rPr>
        <w:t xml:space="preserve">Retifica-se p Edital nº 005/2021 que abre </w:t>
      </w:r>
      <w:r w:rsidR="00480118">
        <w:rPr>
          <w:rFonts w:ascii="Arial" w:hAnsi="Arial" w:cs="Arial"/>
          <w:sz w:val="24"/>
          <w:szCs w:val="24"/>
        </w:rPr>
        <w:t>inscrição para o</w:t>
      </w:r>
      <w:r w:rsidRPr="007D4384">
        <w:rPr>
          <w:rFonts w:ascii="Arial" w:hAnsi="Arial" w:cs="Arial"/>
          <w:sz w:val="24"/>
          <w:szCs w:val="24"/>
        </w:rPr>
        <w:t xml:space="preserve"> Processo Seletivo para o preenchimento de vagas de estágio do Município de Braço do Trombudo, alterando Cronograma e datas, passando a vigorar da seguinte maneira: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0"/>
        <w:gridCol w:w="5487"/>
        <w:gridCol w:w="2977"/>
      </w:tblGrid>
      <w:tr w:rsidR="007D4384" w:rsidRPr="00F6472D" w:rsidTr="001C0220">
        <w:trPr>
          <w:trHeight w:val="318"/>
        </w:trPr>
        <w:tc>
          <w:tcPr>
            <w:tcW w:w="750" w:type="dxa"/>
          </w:tcPr>
          <w:p w:rsidR="007D4384" w:rsidRPr="00F6472D" w:rsidRDefault="007D4384" w:rsidP="001C0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F6472D">
              <w:rPr>
                <w:rFonts w:ascii="Arial" w:eastAsia="Times New Roman" w:hAnsi="Arial" w:cs="Arial"/>
                <w:b/>
                <w:color w:val="000000"/>
              </w:rPr>
              <w:t>Item</w:t>
            </w:r>
          </w:p>
        </w:tc>
        <w:tc>
          <w:tcPr>
            <w:tcW w:w="5487" w:type="dxa"/>
          </w:tcPr>
          <w:p w:rsidR="007D4384" w:rsidRPr="00F6472D" w:rsidRDefault="007D4384" w:rsidP="001C0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F6472D">
              <w:rPr>
                <w:rFonts w:ascii="Arial" w:eastAsia="Times New Roman" w:hAnsi="Arial" w:cs="Arial"/>
                <w:b/>
                <w:color w:val="000000"/>
              </w:rPr>
              <w:t>Cronograma das atividades</w:t>
            </w:r>
          </w:p>
        </w:tc>
        <w:tc>
          <w:tcPr>
            <w:tcW w:w="2977" w:type="dxa"/>
          </w:tcPr>
          <w:p w:rsidR="007D4384" w:rsidRPr="00F6472D" w:rsidRDefault="007D4384" w:rsidP="001C0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6472D">
              <w:rPr>
                <w:rFonts w:ascii="Arial" w:eastAsia="Times New Roman" w:hAnsi="Arial" w:cs="Arial"/>
                <w:b/>
              </w:rPr>
              <w:t>Período</w:t>
            </w:r>
          </w:p>
        </w:tc>
      </w:tr>
      <w:tr w:rsidR="007D4384" w:rsidRPr="00F6472D" w:rsidTr="001C0220">
        <w:tc>
          <w:tcPr>
            <w:tcW w:w="750" w:type="dxa"/>
          </w:tcPr>
          <w:p w:rsidR="007D4384" w:rsidRPr="00F6472D" w:rsidRDefault="007D4384" w:rsidP="001C0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F6472D">
              <w:rPr>
                <w:rFonts w:ascii="Arial" w:eastAsia="Times New Roman" w:hAnsi="Arial" w:cs="Arial"/>
                <w:b/>
                <w:color w:val="000000"/>
              </w:rPr>
              <w:t>2.1</w:t>
            </w:r>
          </w:p>
        </w:tc>
        <w:tc>
          <w:tcPr>
            <w:tcW w:w="5487" w:type="dxa"/>
          </w:tcPr>
          <w:p w:rsidR="007D4384" w:rsidRPr="00F6472D" w:rsidRDefault="007D4384" w:rsidP="001C0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6472D">
              <w:rPr>
                <w:rFonts w:ascii="Arial" w:eastAsia="Times New Roman" w:hAnsi="Arial" w:cs="Arial"/>
                <w:color w:val="000000"/>
              </w:rPr>
              <w:t>Período de inscrições exclusivamente presenciais</w:t>
            </w:r>
          </w:p>
        </w:tc>
        <w:tc>
          <w:tcPr>
            <w:tcW w:w="2977" w:type="dxa"/>
          </w:tcPr>
          <w:p w:rsidR="007D4384" w:rsidRPr="00F6472D" w:rsidRDefault="007D4384" w:rsidP="001C0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6472D">
              <w:rPr>
                <w:rFonts w:ascii="Arial" w:eastAsia="Times New Roman" w:hAnsi="Arial" w:cs="Arial"/>
              </w:rPr>
              <w:t>13/09/2021 a</w:t>
            </w:r>
            <w:proofErr w:type="gramStart"/>
            <w:r w:rsidRPr="00F6472D">
              <w:rPr>
                <w:rFonts w:ascii="Arial" w:eastAsia="Times New Roman" w:hAnsi="Arial" w:cs="Arial"/>
              </w:rPr>
              <w:t xml:space="preserve">  </w:t>
            </w:r>
            <w:proofErr w:type="gramEnd"/>
            <w:r w:rsidRPr="00F6472D">
              <w:rPr>
                <w:rFonts w:ascii="Arial" w:eastAsia="Times New Roman" w:hAnsi="Arial" w:cs="Arial"/>
              </w:rPr>
              <w:t>13/10/2021</w:t>
            </w:r>
          </w:p>
        </w:tc>
      </w:tr>
      <w:tr w:rsidR="007D4384" w:rsidRPr="00F6472D" w:rsidTr="001C0220">
        <w:tc>
          <w:tcPr>
            <w:tcW w:w="750" w:type="dxa"/>
          </w:tcPr>
          <w:p w:rsidR="007D4384" w:rsidRPr="00F6472D" w:rsidRDefault="007D4384" w:rsidP="001C0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F6472D">
              <w:rPr>
                <w:rFonts w:ascii="Arial" w:eastAsia="Times New Roman" w:hAnsi="Arial" w:cs="Arial"/>
                <w:b/>
                <w:color w:val="000000"/>
              </w:rPr>
              <w:t>2.2</w:t>
            </w:r>
          </w:p>
        </w:tc>
        <w:tc>
          <w:tcPr>
            <w:tcW w:w="5487" w:type="dxa"/>
          </w:tcPr>
          <w:p w:rsidR="007D4384" w:rsidRPr="00F6472D" w:rsidRDefault="007D4384" w:rsidP="001C0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6472D">
              <w:rPr>
                <w:rFonts w:ascii="Arial" w:eastAsia="Times New Roman" w:hAnsi="Arial" w:cs="Arial"/>
                <w:color w:val="000000"/>
              </w:rPr>
              <w:t>Prazo final para entrega do requerimento e do laudo médico dos candidatos que optarem por vagas para pessoas portadoras de necessidades especiais e solicitar condição especial para realização de prova, inclusive mãe nutriz.</w:t>
            </w:r>
          </w:p>
        </w:tc>
        <w:tc>
          <w:tcPr>
            <w:tcW w:w="2977" w:type="dxa"/>
          </w:tcPr>
          <w:p w:rsidR="007D4384" w:rsidRPr="00F6472D" w:rsidRDefault="007D4384" w:rsidP="001C0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6472D">
              <w:rPr>
                <w:rFonts w:ascii="Arial" w:eastAsia="Times New Roman" w:hAnsi="Arial" w:cs="Arial"/>
              </w:rPr>
              <w:t>14/10/2021</w:t>
            </w:r>
          </w:p>
        </w:tc>
      </w:tr>
      <w:tr w:rsidR="007D4384" w:rsidRPr="00F6472D" w:rsidTr="001C0220">
        <w:tc>
          <w:tcPr>
            <w:tcW w:w="750" w:type="dxa"/>
          </w:tcPr>
          <w:p w:rsidR="007D4384" w:rsidRPr="00F6472D" w:rsidRDefault="007D4384" w:rsidP="001C0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bookmarkStart w:id="0" w:name="_GoBack" w:colFirst="2" w:colLast="2"/>
            <w:r w:rsidRPr="00F6472D">
              <w:rPr>
                <w:rFonts w:ascii="Arial" w:eastAsia="Times New Roman" w:hAnsi="Arial" w:cs="Arial"/>
                <w:b/>
                <w:color w:val="000000"/>
              </w:rPr>
              <w:t>2.3</w:t>
            </w:r>
          </w:p>
        </w:tc>
        <w:tc>
          <w:tcPr>
            <w:tcW w:w="5487" w:type="dxa"/>
          </w:tcPr>
          <w:p w:rsidR="007D4384" w:rsidRPr="00F6472D" w:rsidRDefault="007D4384" w:rsidP="001C0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6472D">
              <w:rPr>
                <w:rFonts w:ascii="Arial" w:eastAsia="Times New Roman" w:hAnsi="Arial" w:cs="Arial"/>
                <w:color w:val="000000"/>
              </w:rPr>
              <w:t>Divulgação das inscrições deferidas e indeferidas de todos os cargos.</w:t>
            </w:r>
          </w:p>
        </w:tc>
        <w:tc>
          <w:tcPr>
            <w:tcW w:w="2977" w:type="dxa"/>
          </w:tcPr>
          <w:p w:rsidR="007D4384" w:rsidRPr="00480118" w:rsidRDefault="007D4384" w:rsidP="001C0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</w:rPr>
            </w:pPr>
            <w:r w:rsidRPr="00480118">
              <w:rPr>
                <w:rFonts w:ascii="Arial" w:eastAsia="Times New Roman" w:hAnsi="Arial" w:cs="Arial"/>
                <w:color w:val="FF0000"/>
              </w:rPr>
              <w:t>20</w:t>
            </w:r>
            <w:r w:rsidRPr="00480118">
              <w:rPr>
                <w:rFonts w:ascii="Arial" w:eastAsia="Times New Roman" w:hAnsi="Arial" w:cs="Arial"/>
                <w:color w:val="FF0000"/>
              </w:rPr>
              <w:t>/10/2021</w:t>
            </w:r>
          </w:p>
        </w:tc>
      </w:tr>
      <w:tr w:rsidR="007D4384" w:rsidRPr="00F6472D" w:rsidTr="001C0220">
        <w:tc>
          <w:tcPr>
            <w:tcW w:w="750" w:type="dxa"/>
          </w:tcPr>
          <w:p w:rsidR="007D4384" w:rsidRPr="00F6472D" w:rsidRDefault="007D4384" w:rsidP="001C0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F6472D">
              <w:rPr>
                <w:rFonts w:ascii="Arial" w:eastAsia="Times New Roman" w:hAnsi="Arial" w:cs="Arial"/>
                <w:b/>
                <w:color w:val="000000"/>
              </w:rPr>
              <w:t>2.3.1</w:t>
            </w:r>
          </w:p>
        </w:tc>
        <w:tc>
          <w:tcPr>
            <w:tcW w:w="5487" w:type="dxa"/>
          </w:tcPr>
          <w:p w:rsidR="007D4384" w:rsidRPr="00F6472D" w:rsidRDefault="007D4384" w:rsidP="001C0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6472D">
              <w:rPr>
                <w:rFonts w:ascii="Arial" w:eastAsia="Times New Roman" w:hAnsi="Arial" w:cs="Arial"/>
                <w:color w:val="000000"/>
              </w:rPr>
              <w:t>Prazo para recursos contra o resultado da homologação das inscrições</w:t>
            </w:r>
          </w:p>
        </w:tc>
        <w:tc>
          <w:tcPr>
            <w:tcW w:w="2977" w:type="dxa"/>
          </w:tcPr>
          <w:p w:rsidR="007D4384" w:rsidRPr="00480118" w:rsidRDefault="007D4384" w:rsidP="007D4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</w:rPr>
            </w:pPr>
            <w:r w:rsidRPr="00480118">
              <w:rPr>
                <w:rFonts w:ascii="Arial" w:eastAsia="Times New Roman" w:hAnsi="Arial" w:cs="Arial"/>
                <w:color w:val="FF0000"/>
              </w:rPr>
              <w:t>20</w:t>
            </w:r>
            <w:r w:rsidRPr="00480118">
              <w:rPr>
                <w:rFonts w:ascii="Arial" w:eastAsia="Times New Roman" w:hAnsi="Arial" w:cs="Arial"/>
                <w:color w:val="FF0000"/>
              </w:rPr>
              <w:t xml:space="preserve"> </w:t>
            </w:r>
            <w:r w:rsidRPr="00480118">
              <w:rPr>
                <w:rFonts w:ascii="Arial" w:eastAsia="Times New Roman" w:hAnsi="Arial" w:cs="Arial"/>
                <w:color w:val="FF0000"/>
              </w:rPr>
              <w:t>e</w:t>
            </w:r>
            <w:r w:rsidRPr="00480118">
              <w:rPr>
                <w:rFonts w:ascii="Arial" w:eastAsia="Times New Roman" w:hAnsi="Arial" w:cs="Arial"/>
                <w:color w:val="FF0000"/>
              </w:rPr>
              <w:t xml:space="preserve"> 21/10/2021</w:t>
            </w:r>
          </w:p>
        </w:tc>
      </w:tr>
      <w:tr w:rsidR="007D4384" w:rsidRPr="00F6472D" w:rsidTr="001C0220">
        <w:tc>
          <w:tcPr>
            <w:tcW w:w="750" w:type="dxa"/>
          </w:tcPr>
          <w:p w:rsidR="007D4384" w:rsidRPr="00F6472D" w:rsidRDefault="007D4384" w:rsidP="001C0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F6472D">
              <w:rPr>
                <w:rFonts w:ascii="Arial" w:eastAsia="Times New Roman" w:hAnsi="Arial" w:cs="Arial"/>
                <w:b/>
                <w:color w:val="000000"/>
              </w:rPr>
              <w:t>2.4</w:t>
            </w:r>
          </w:p>
        </w:tc>
        <w:tc>
          <w:tcPr>
            <w:tcW w:w="5487" w:type="dxa"/>
          </w:tcPr>
          <w:p w:rsidR="007D4384" w:rsidRPr="00F6472D" w:rsidRDefault="007D4384" w:rsidP="001C0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6472D">
              <w:rPr>
                <w:rFonts w:ascii="Arial" w:eastAsia="Times New Roman" w:hAnsi="Arial" w:cs="Arial"/>
                <w:color w:val="000000"/>
              </w:rPr>
              <w:t xml:space="preserve">Publicação do edital de homologação definitiva das inscrições, do local, da data e horário das </w:t>
            </w:r>
            <w:proofErr w:type="gramStart"/>
            <w:r w:rsidRPr="00F6472D">
              <w:rPr>
                <w:rFonts w:ascii="Arial" w:eastAsia="Times New Roman" w:hAnsi="Arial" w:cs="Arial"/>
                <w:color w:val="000000"/>
              </w:rPr>
              <w:t>provas</w:t>
            </w:r>
            <w:proofErr w:type="gramEnd"/>
          </w:p>
        </w:tc>
        <w:tc>
          <w:tcPr>
            <w:tcW w:w="2977" w:type="dxa"/>
          </w:tcPr>
          <w:p w:rsidR="007D4384" w:rsidRPr="00480118" w:rsidRDefault="007D4384" w:rsidP="001C0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</w:rPr>
            </w:pPr>
            <w:r w:rsidRPr="00480118">
              <w:rPr>
                <w:rFonts w:ascii="Arial" w:eastAsia="Times New Roman" w:hAnsi="Arial" w:cs="Arial"/>
                <w:color w:val="FF0000"/>
              </w:rPr>
              <w:t>22/10/2021</w:t>
            </w:r>
          </w:p>
        </w:tc>
      </w:tr>
      <w:tr w:rsidR="007D4384" w:rsidRPr="00F6472D" w:rsidTr="001C0220">
        <w:tc>
          <w:tcPr>
            <w:tcW w:w="750" w:type="dxa"/>
          </w:tcPr>
          <w:p w:rsidR="007D4384" w:rsidRPr="00F6472D" w:rsidRDefault="007D4384" w:rsidP="001C0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F6472D">
              <w:rPr>
                <w:rFonts w:ascii="Arial" w:eastAsia="Times New Roman" w:hAnsi="Arial" w:cs="Arial"/>
                <w:b/>
                <w:color w:val="000000"/>
              </w:rPr>
              <w:t>2.5</w:t>
            </w:r>
          </w:p>
        </w:tc>
        <w:tc>
          <w:tcPr>
            <w:tcW w:w="5487" w:type="dxa"/>
          </w:tcPr>
          <w:p w:rsidR="007D4384" w:rsidRPr="00F6472D" w:rsidRDefault="007D4384" w:rsidP="001C0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6472D">
              <w:rPr>
                <w:rFonts w:ascii="Arial" w:eastAsia="Times New Roman" w:hAnsi="Arial" w:cs="Arial"/>
                <w:color w:val="000000"/>
              </w:rPr>
              <w:t>Aplicação da prova escrita objetiva</w:t>
            </w:r>
          </w:p>
        </w:tc>
        <w:tc>
          <w:tcPr>
            <w:tcW w:w="2977" w:type="dxa"/>
          </w:tcPr>
          <w:p w:rsidR="007D4384" w:rsidRPr="00480118" w:rsidRDefault="007D4384" w:rsidP="001C0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</w:rPr>
            </w:pPr>
            <w:r w:rsidRPr="00480118">
              <w:rPr>
                <w:rFonts w:ascii="Arial" w:eastAsia="Times New Roman" w:hAnsi="Arial" w:cs="Arial"/>
                <w:color w:val="FF0000"/>
              </w:rPr>
              <w:t>31/10/2021</w:t>
            </w:r>
          </w:p>
        </w:tc>
      </w:tr>
      <w:tr w:rsidR="007D4384" w:rsidRPr="00F6472D" w:rsidTr="001C0220">
        <w:tc>
          <w:tcPr>
            <w:tcW w:w="750" w:type="dxa"/>
          </w:tcPr>
          <w:p w:rsidR="007D4384" w:rsidRPr="00F6472D" w:rsidRDefault="007D4384" w:rsidP="001C0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F6472D">
              <w:rPr>
                <w:rFonts w:ascii="Arial" w:eastAsia="Times New Roman" w:hAnsi="Arial" w:cs="Arial"/>
                <w:b/>
                <w:color w:val="000000"/>
              </w:rPr>
              <w:t>2.5.1</w:t>
            </w:r>
          </w:p>
        </w:tc>
        <w:tc>
          <w:tcPr>
            <w:tcW w:w="5487" w:type="dxa"/>
          </w:tcPr>
          <w:p w:rsidR="007D4384" w:rsidRPr="00F6472D" w:rsidRDefault="007D4384" w:rsidP="001C0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6472D">
              <w:rPr>
                <w:rFonts w:ascii="Arial" w:eastAsia="Times New Roman" w:hAnsi="Arial" w:cs="Arial"/>
                <w:color w:val="000000"/>
              </w:rPr>
              <w:t>Divulgação do gabarito preliminar da prova objetiva</w:t>
            </w:r>
          </w:p>
        </w:tc>
        <w:tc>
          <w:tcPr>
            <w:tcW w:w="2977" w:type="dxa"/>
          </w:tcPr>
          <w:p w:rsidR="007D4384" w:rsidRPr="00480118" w:rsidRDefault="007D4384" w:rsidP="001C0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</w:rPr>
            </w:pPr>
            <w:r w:rsidRPr="00480118">
              <w:rPr>
                <w:rFonts w:ascii="Arial" w:eastAsia="Times New Roman" w:hAnsi="Arial" w:cs="Arial"/>
                <w:color w:val="FF0000"/>
              </w:rPr>
              <w:t>01/11/2021</w:t>
            </w:r>
          </w:p>
        </w:tc>
      </w:tr>
      <w:tr w:rsidR="007D4384" w:rsidRPr="00F6472D" w:rsidTr="001C0220">
        <w:tc>
          <w:tcPr>
            <w:tcW w:w="750" w:type="dxa"/>
          </w:tcPr>
          <w:p w:rsidR="007D4384" w:rsidRPr="00F6472D" w:rsidRDefault="007D4384" w:rsidP="001C0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F6472D">
              <w:rPr>
                <w:rFonts w:ascii="Arial" w:eastAsia="Times New Roman" w:hAnsi="Arial" w:cs="Arial"/>
                <w:b/>
                <w:color w:val="000000"/>
              </w:rPr>
              <w:t>2.5.2</w:t>
            </w:r>
          </w:p>
        </w:tc>
        <w:tc>
          <w:tcPr>
            <w:tcW w:w="5487" w:type="dxa"/>
          </w:tcPr>
          <w:p w:rsidR="007D4384" w:rsidRPr="00F6472D" w:rsidRDefault="007D4384" w:rsidP="001C0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6472D">
              <w:rPr>
                <w:rFonts w:ascii="Arial" w:eastAsia="Times New Roman" w:hAnsi="Arial" w:cs="Arial"/>
                <w:color w:val="000000"/>
              </w:rPr>
              <w:t>Recursos contra as questões e ao gabarito preliminar da prova objetiva</w:t>
            </w:r>
          </w:p>
        </w:tc>
        <w:tc>
          <w:tcPr>
            <w:tcW w:w="2977" w:type="dxa"/>
          </w:tcPr>
          <w:p w:rsidR="007D4384" w:rsidRPr="00480118" w:rsidRDefault="007D4384" w:rsidP="001C0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</w:rPr>
            </w:pPr>
            <w:r w:rsidRPr="00480118">
              <w:rPr>
                <w:rFonts w:ascii="Arial" w:eastAsia="Times New Roman" w:hAnsi="Arial" w:cs="Arial"/>
                <w:color w:val="FF0000"/>
              </w:rPr>
              <w:t>03 e 04/11/2021</w:t>
            </w:r>
          </w:p>
        </w:tc>
      </w:tr>
      <w:bookmarkEnd w:id="0"/>
      <w:tr w:rsidR="007D4384" w:rsidRPr="00F6472D" w:rsidTr="001C0220">
        <w:tc>
          <w:tcPr>
            <w:tcW w:w="750" w:type="dxa"/>
          </w:tcPr>
          <w:p w:rsidR="007D4384" w:rsidRPr="00F6472D" w:rsidRDefault="007D4384" w:rsidP="001C0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F6472D">
              <w:rPr>
                <w:rFonts w:ascii="Arial" w:eastAsia="Times New Roman" w:hAnsi="Arial" w:cs="Arial"/>
                <w:b/>
                <w:color w:val="000000"/>
              </w:rPr>
              <w:t>2.6</w:t>
            </w:r>
          </w:p>
        </w:tc>
        <w:tc>
          <w:tcPr>
            <w:tcW w:w="5487" w:type="dxa"/>
          </w:tcPr>
          <w:p w:rsidR="007D4384" w:rsidRPr="00F6472D" w:rsidRDefault="007D4384" w:rsidP="001C0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6472D">
              <w:rPr>
                <w:rFonts w:ascii="Arial" w:eastAsia="Times New Roman" w:hAnsi="Arial" w:cs="Arial"/>
                <w:color w:val="000000"/>
              </w:rPr>
              <w:t>Divulgação do gabarito definitivo da prova objetiva</w:t>
            </w:r>
          </w:p>
        </w:tc>
        <w:tc>
          <w:tcPr>
            <w:tcW w:w="2977" w:type="dxa"/>
          </w:tcPr>
          <w:p w:rsidR="007D4384" w:rsidRPr="00F6472D" w:rsidRDefault="007D4384" w:rsidP="001C0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6472D">
              <w:rPr>
                <w:rFonts w:ascii="Arial" w:eastAsia="Times New Roman" w:hAnsi="Arial" w:cs="Arial"/>
              </w:rPr>
              <w:t>Após julgados os recursos</w:t>
            </w:r>
          </w:p>
        </w:tc>
      </w:tr>
      <w:tr w:rsidR="007D4384" w:rsidRPr="00F6472D" w:rsidTr="001C0220">
        <w:tc>
          <w:tcPr>
            <w:tcW w:w="750" w:type="dxa"/>
          </w:tcPr>
          <w:p w:rsidR="007D4384" w:rsidRPr="00F6472D" w:rsidRDefault="007D4384" w:rsidP="001C0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F6472D">
              <w:rPr>
                <w:rFonts w:ascii="Arial" w:eastAsia="Times New Roman" w:hAnsi="Arial" w:cs="Arial"/>
                <w:b/>
                <w:color w:val="000000"/>
              </w:rPr>
              <w:t>2.7</w:t>
            </w:r>
          </w:p>
        </w:tc>
        <w:tc>
          <w:tcPr>
            <w:tcW w:w="5487" w:type="dxa"/>
          </w:tcPr>
          <w:p w:rsidR="007D4384" w:rsidRPr="00F6472D" w:rsidRDefault="007D4384" w:rsidP="001C0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6472D">
              <w:rPr>
                <w:rFonts w:ascii="Arial" w:eastAsia="Times New Roman" w:hAnsi="Arial" w:cs="Arial"/>
                <w:color w:val="000000"/>
              </w:rPr>
              <w:t xml:space="preserve">Divulgação da classificação preliminar </w:t>
            </w:r>
          </w:p>
        </w:tc>
        <w:tc>
          <w:tcPr>
            <w:tcW w:w="2977" w:type="dxa"/>
          </w:tcPr>
          <w:p w:rsidR="007D4384" w:rsidRPr="00F6472D" w:rsidRDefault="007D4384" w:rsidP="001C0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6472D">
              <w:rPr>
                <w:rFonts w:ascii="Arial" w:eastAsia="Times New Roman" w:hAnsi="Arial" w:cs="Arial"/>
              </w:rPr>
              <w:t>Após julgado os recursos</w:t>
            </w:r>
          </w:p>
        </w:tc>
      </w:tr>
      <w:tr w:rsidR="007D4384" w:rsidRPr="00F6472D" w:rsidTr="001C0220">
        <w:tc>
          <w:tcPr>
            <w:tcW w:w="750" w:type="dxa"/>
          </w:tcPr>
          <w:p w:rsidR="007D4384" w:rsidRPr="00F6472D" w:rsidRDefault="007D4384" w:rsidP="001C0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F6472D">
              <w:rPr>
                <w:rFonts w:ascii="Arial" w:eastAsia="Times New Roman" w:hAnsi="Arial" w:cs="Arial"/>
                <w:b/>
                <w:color w:val="000000"/>
              </w:rPr>
              <w:t>2.7.1</w:t>
            </w:r>
          </w:p>
        </w:tc>
        <w:tc>
          <w:tcPr>
            <w:tcW w:w="5487" w:type="dxa"/>
          </w:tcPr>
          <w:p w:rsidR="007D4384" w:rsidRPr="00F6472D" w:rsidRDefault="007D4384" w:rsidP="001C0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6472D">
              <w:rPr>
                <w:rFonts w:ascii="Arial" w:eastAsia="Times New Roman" w:hAnsi="Arial" w:cs="Arial"/>
                <w:color w:val="000000"/>
              </w:rPr>
              <w:t>Recursos contra a classificação preliminar</w:t>
            </w:r>
          </w:p>
        </w:tc>
        <w:tc>
          <w:tcPr>
            <w:tcW w:w="2977" w:type="dxa"/>
          </w:tcPr>
          <w:p w:rsidR="007D4384" w:rsidRPr="00F6472D" w:rsidRDefault="007D4384" w:rsidP="001C0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6472D">
              <w:rPr>
                <w:rFonts w:ascii="Arial" w:eastAsia="Times New Roman" w:hAnsi="Arial" w:cs="Arial"/>
              </w:rPr>
              <w:t>Dois dias após publicação.</w:t>
            </w:r>
          </w:p>
        </w:tc>
      </w:tr>
      <w:tr w:rsidR="007D4384" w:rsidRPr="00F6472D" w:rsidTr="001C0220">
        <w:tc>
          <w:tcPr>
            <w:tcW w:w="750" w:type="dxa"/>
          </w:tcPr>
          <w:p w:rsidR="007D4384" w:rsidRPr="00F6472D" w:rsidRDefault="007D4384" w:rsidP="001C0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F6472D">
              <w:rPr>
                <w:rFonts w:ascii="Arial" w:eastAsia="Times New Roman" w:hAnsi="Arial" w:cs="Arial"/>
                <w:b/>
                <w:color w:val="000000"/>
              </w:rPr>
              <w:t xml:space="preserve">2.8 </w:t>
            </w:r>
          </w:p>
        </w:tc>
        <w:tc>
          <w:tcPr>
            <w:tcW w:w="5487" w:type="dxa"/>
          </w:tcPr>
          <w:p w:rsidR="007D4384" w:rsidRPr="00F6472D" w:rsidRDefault="007D4384" w:rsidP="001C0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6472D">
              <w:rPr>
                <w:rFonts w:ascii="Arial" w:eastAsia="Times New Roman" w:hAnsi="Arial" w:cs="Arial"/>
                <w:color w:val="000000"/>
              </w:rPr>
              <w:t>Divulgação da classificação final.</w:t>
            </w:r>
          </w:p>
        </w:tc>
        <w:tc>
          <w:tcPr>
            <w:tcW w:w="2977" w:type="dxa"/>
          </w:tcPr>
          <w:p w:rsidR="007D4384" w:rsidRPr="00F6472D" w:rsidRDefault="007D4384" w:rsidP="001C0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6472D">
              <w:rPr>
                <w:rFonts w:ascii="Arial" w:eastAsia="Times New Roman" w:hAnsi="Arial" w:cs="Arial"/>
              </w:rPr>
              <w:t>Após julgados todos os recursos.</w:t>
            </w:r>
          </w:p>
        </w:tc>
      </w:tr>
    </w:tbl>
    <w:p w:rsidR="007D4384" w:rsidRPr="00F6472D" w:rsidRDefault="007D4384" w:rsidP="007D43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C45190" w:rsidRPr="007D4384" w:rsidRDefault="007D4384" w:rsidP="007D4384">
      <w:pPr>
        <w:pStyle w:val="PargrafodaLista"/>
        <w:numPr>
          <w:ilvl w:val="0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r w:rsidRPr="007D4384">
        <w:rPr>
          <w:rFonts w:ascii="Arial" w:hAnsi="Arial" w:cs="Arial"/>
          <w:sz w:val="24"/>
          <w:szCs w:val="24"/>
        </w:rPr>
        <w:t>As demais informações constantes no referido Edital permanecem inalteradas.</w:t>
      </w:r>
    </w:p>
    <w:p w:rsidR="007D4384" w:rsidRPr="007D4384" w:rsidRDefault="007D4384" w:rsidP="007D4384">
      <w:pPr>
        <w:pStyle w:val="PargrafodaLista"/>
        <w:numPr>
          <w:ilvl w:val="0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r w:rsidRPr="007D4384">
        <w:rPr>
          <w:rFonts w:ascii="Arial" w:hAnsi="Arial" w:cs="Arial"/>
          <w:sz w:val="24"/>
          <w:szCs w:val="24"/>
        </w:rPr>
        <w:lastRenderedPageBreak/>
        <w:t xml:space="preserve">Publica-se este Edital no Mural da Prefeitura Municipal, bem como no </w:t>
      </w:r>
      <w:hyperlink r:id="rId6" w:history="1">
        <w:r w:rsidRPr="007D4384">
          <w:rPr>
            <w:rStyle w:val="Hyperlink"/>
            <w:rFonts w:ascii="Arial" w:hAnsi="Arial" w:cs="Arial"/>
            <w:sz w:val="24"/>
            <w:szCs w:val="24"/>
          </w:rPr>
          <w:t>www.bracodotrombudo.sc.gov.br</w:t>
        </w:r>
      </w:hyperlink>
      <w:r w:rsidRPr="007D4384">
        <w:rPr>
          <w:rFonts w:ascii="Arial" w:hAnsi="Arial" w:cs="Arial"/>
          <w:sz w:val="24"/>
          <w:szCs w:val="24"/>
        </w:rPr>
        <w:t xml:space="preserve">. </w:t>
      </w:r>
    </w:p>
    <w:p w:rsidR="007D4384" w:rsidRDefault="007D4384" w:rsidP="007D4384"/>
    <w:p w:rsidR="007D4384" w:rsidRPr="007D4384" w:rsidRDefault="007D4384" w:rsidP="007D43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4384">
        <w:rPr>
          <w:rFonts w:ascii="Arial" w:hAnsi="Arial" w:cs="Arial"/>
          <w:sz w:val="24"/>
          <w:szCs w:val="24"/>
        </w:rPr>
        <w:t>Braço do Trombudo, em 20 de outubro de 2021.</w:t>
      </w:r>
    </w:p>
    <w:p w:rsidR="007D4384" w:rsidRPr="007D4384" w:rsidRDefault="007D4384" w:rsidP="007D43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4384" w:rsidRPr="007D4384" w:rsidRDefault="007D4384" w:rsidP="007D43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4384" w:rsidRPr="007D4384" w:rsidRDefault="007D4384" w:rsidP="007D438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7D4384">
        <w:rPr>
          <w:rFonts w:ascii="Arial" w:hAnsi="Arial" w:cs="Arial"/>
          <w:b/>
          <w:sz w:val="24"/>
          <w:szCs w:val="24"/>
        </w:rPr>
        <w:t>Nildo</w:t>
      </w:r>
      <w:proofErr w:type="spellEnd"/>
      <w:r w:rsidRPr="007D438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D4384">
        <w:rPr>
          <w:rFonts w:ascii="Arial" w:hAnsi="Arial" w:cs="Arial"/>
          <w:b/>
          <w:sz w:val="24"/>
          <w:szCs w:val="24"/>
        </w:rPr>
        <w:t>Melmestet</w:t>
      </w:r>
      <w:proofErr w:type="spellEnd"/>
    </w:p>
    <w:p w:rsidR="007D4384" w:rsidRPr="007D4384" w:rsidRDefault="007D4384" w:rsidP="007D438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D4384">
        <w:rPr>
          <w:rFonts w:ascii="Arial" w:hAnsi="Arial" w:cs="Arial"/>
          <w:b/>
          <w:sz w:val="24"/>
          <w:szCs w:val="24"/>
        </w:rPr>
        <w:t>Prefeito Municipal</w:t>
      </w:r>
    </w:p>
    <w:p w:rsidR="00C45190" w:rsidRPr="007D4384" w:rsidRDefault="00C45190" w:rsidP="007D438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45190" w:rsidRPr="007D4384" w:rsidSect="001F5202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15168"/>
    <w:multiLevelType w:val="hybridMultilevel"/>
    <w:tmpl w:val="B6A453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90"/>
    <w:rsid w:val="001F5202"/>
    <w:rsid w:val="00480118"/>
    <w:rsid w:val="007D4384"/>
    <w:rsid w:val="00C45190"/>
    <w:rsid w:val="00FD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19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438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D43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19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438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D43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codotrombudo.sc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320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2021-10-20T18:28:00Z</dcterms:created>
  <dcterms:modified xsi:type="dcterms:W3CDTF">2021-10-20T18:39:00Z</dcterms:modified>
</cp:coreProperties>
</file>