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 
<Relationships xmlns="http://schemas.openxmlformats.org/package/2006/relationships">
	<Relationship Id="rId3" Type="http://schemas.openxmlformats.org/officeDocument/2006/relationships/extended-properties" Target="docProps/app.xml" />
	<Relationship Id="rId2" Type="http://schemas.openxmlformats.org/package/2006/relationships/metadata/core-properties" Target="docProps/core.xml" />
	<Relationship Id="rId1" Type="http://schemas.openxmlformats.org/officeDocument/2006/relationships/officeDocument" Target="word/document.xml" />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240" w:lineRule="exact"/>
        <w:rPr/>
      </w:pPr>
    </w:p>
    <w:p w:rsidR="005A76FB" w:rsidRDefault="005A76FB" w:rsidP="005A76FB">
      <w:pPr>
        <w:spacing w:before="0" w:after="0" w:line="466" w:lineRule="exact"/>
        <w:ind w:left="1041" w:firstLine="12"/>
        <w:jc w:val="left"/>
        <w:rPr/>
      </w:pPr>
      <w:r>
        <w:rPr>
          <w:noProof/>
        </w:rPr>
        <w:pict>
          <v:shapetype id="polygon1" coordsize="70788,1464" o:spt="12" path="m 0,1464 l 0,1464,70788,1464 l 70788,1464,70788,0 l 70788,0,0,0 l 0,0,0,1464e x">
            <v:stroke joinstyle="miter"/>
          </v:shapetype>
          <v:shape id="WS_polygon1" type="polygon1" style="position:absolute;left:0;text-align:left;margin-left:51.3534pt;margin-top:123.36pt;width:707.881pt;height:14.64pt;z-index:-251658106;mso-position-horizontal-relative:page;mso-position-vertical-relative:page" stroked="f">
            <v:fill color="#bfbfbf"/>
          </v:shape>
        </w:pict>
      </w:r>
      <w:r>
        <w:rPr>
          <w:noProof/>
        </w:rPr>
        <w:pict>
          <v:shapetype id="polygon2" coordsize="70788,1464" o:spt="12" path="m 0,1464 l 0,1464,70788,1464 l 70788,1464,70788,0 l 70788,0,0,0 l 0,0,0,1464e x">
            <v:stroke joinstyle="miter"/>
          </v:shapetype>
          <v:shape id="WS_polygon2" type="polygon2" style="position:absolute;left:0;text-align:left;margin-left:51.3534pt;margin-top:515.4pt;width:707.881pt;height:14.64pt;z-index:-251658105;mso-position-horizontal-relative:page;mso-position-vertical-relative:page" stroked="f">
            <v:fill color="#bfbfbf"/>
          </v:shape>
        </w:pic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Prefeitura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Municiapal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de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Braço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2"/>
          <w:w w:val="95"/>
          <w:noProof w:val="true"/>
        </w:rPr>
        <w:t>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Trombudo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-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SC</w:t>
      </w:r>
    </w:p>
    <w:p w:rsidR="005A76FB" w:rsidRDefault="005A76FB" w:rsidP="005A76FB">
      <w:pPr>
        <w:spacing w:before="0" w:after="0" w:line="362" w:lineRule="exact"/>
        <w:ind w:left="1041" w:firstLine="12"/>
        <w:jc w:val="left"/>
        <w:rPr/>
      </w:pP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1"/>
          <w:w w:val="95"/>
          <w:noProof w:val="true"/>
        </w:rPr>
        <w:t>Processo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-8"/>
          <w:w w:val="95"/>
          <w:noProof w:val="true"/>
        </w:rPr>
        <w:t>Seletivo</w:t>
      </w:r>
      <w:r>
        <w:rPr>
          <w:rFonts w:ascii="Calibri" w:hAnsi="Calibri" w:cs="Calibri"/>
          <w:b/>
          <w:u w:val="none"/>
          <w:sz w:val="28.0799999"/>
          <w:color w:val="000000"/>
          <w:spacing w:val="0"/>
          <w:noProof w:val="true"/>
        </w:rPr>
        <w:t> </w:t>
      </w:r>
      <w:r>
        <w:rPr>
          <w:rFonts w:ascii="Arial" w:hAnsi="Arial" w:cs="Arial"/>
          <w:b/>
          <w:u w:val="none"/>
          <w:sz w:val="28.0799999"/>
          <w:position w:val="0"/>
          <w:color w:val="000000"/>
          <w:spacing w:val="0"/>
          <w:w w:val="95"/>
          <w:noProof w:val="true"/>
        </w:rPr>
        <w:t>N°005/2012</w:t>
      </w:r>
    </w:p>
    <w:p w:rsidR="005A76FB" w:rsidRDefault="005A76FB" w:rsidP="005A76FB">
      <w:pPr>
        <w:spacing w:before="0" w:after="0" w:line="360" w:lineRule="exact"/>
        <w:ind w:left="1041" w:firstLine="22"/>
        <w:jc w:val="left"/>
        <w:rPr/>
      </w:pP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0"/>
          <w:w w:val="95"/>
          <w:noProof w:val="true"/>
        </w:rPr>
        <w:t>Classificação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Geral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2"/>
          <w:w w:val="95"/>
          <w:noProof w:val="true"/>
        </w:rPr>
        <w:t>no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Concurso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4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Ordenado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3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8"/>
          <w:w w:val="95"/>
          <w:noProof w:val="true"/>
        </w:rPr>
        <w:t>por</w:t>
      </w:r>
      <w:r>
        <w:rPr>
          <w:rFonts w:ascii="Calibri" w:hAnsi="Calibri" w:cs="Calibri"/>
          <w:b/>
          <w:i/>
          <w:u w:val="none"/>
          <w:sz w:val="28.0799999"/>
          <w:color w:val="000000"/>
          <w:spacing w:val="-2"/>
          <w:noProof w:val="true"/>
        </w:rPr>
        <w:t>  </w:t>
      </w:r>
      <w:r>
        <w:rPr>
          <w:rFonts w:ascii="Arial" w:hAnsi="Arial" w:cs="Arial"/>
          <w:b/>
          <w:i/>
          <w:u w:val="none"/>
          <w:sz w:val="28.0799999"/>
          <w:position w:val="0"/>
          <w:color w:val="000000"/>
          <w:spacing w:val="-1"/>
          <w:w w:val="95"/>
          <w:noProof w:val="true"/>
        </w:rPr>
        <w:t>Nota</w:t>
      </w:r>
    </w:p>
    <w:p w:rsidR="005A76FB" w:rsidRDefault="005A76FB" w:rsidP="005A76FB">
      <w:pPr>
        <w:spacing w:before="0" w:after="0" w:line="240" w:lineRule="exact"/>
        <w:ind w:left="1041" w:firstLine="22"/>
        <w:rPr/>
      </w:pPr>
    </w:p>
    <w:p w:rsidR="005A76FB" w:rsidRDefault="005A76FB" w:rsidP="005A76FB">
      <w:pPr>
        <w:tabs>
          <w:tab w:val="left" w:pos="2162"/>
          <w:tab w:val="left" w:pos="5949"/>
          <w:tab w:val="left" w:pos="9737"/>
          <w:tab w:val="left" w:pos="11702"/>
        </w:tabs>
        <w:spacing w:before="0" w:after="0" w:line="275" w:lineRule="exact"/>
        <w:ind w:left="1041" w:firstLine="10"/>
        <w:jc w:val="left"/>
        <w:rPr/>
      </w:pP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Inscrição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Nome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Cargo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0"/>
          <w:w w:val="95"/>
          <w:noProof w:val="true"/>
        </w:rPr>
        <w:t>Nota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b/>
          <w:u w:val="none"/>
          <w:sz w:val="16.0799999"/>
          <w:position w:val="0"/>
          <w:color w:val="000000"/>
          <w:spacing w:val="-1"/>
          <w:w w:val="95"/>
          <w:noProof w:val="true"/>
        </w:rPr>
        <w:t>Classificação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2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000000000014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SILVANA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APARECIDA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CORREA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DA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COSTA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47.0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tabs>
          <w:tab w:val="left" w:pos="2165"/>
          <w:tab w:val="left" w:pos="5952"/>
          <w:tab w:val="left" w:pos="9727"/>
          <w:tab w:val="left" w:pos="11693"/>
        </w:tabs>
        <w:spacing w:before="0" w:after="0" w:line="290" w:lineRule="exact"/>
        <w:ind w:left="1041" w:firstLine="0"/>
        <w:jc w:val="left"/>
        <w:rPr/>
      </w:pP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000000000013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ALBINA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TOMAZ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BERTO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PAYERL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Prof.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Educ.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Infantil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20hs</w:t>
      </w:r>
      <w:r>
        <w:rPr>
          <w:rFonts w:ascii="Calibri" w:hAnsi="Calibri" w:cs="Calibri"/>
          <w:u w:val="none"/>
          <w:sz w:val="10.0799999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Habilitado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0"/>
          <w:noProof w:val="true"/>
        </w:rPr>
        <w:t>42.0</w:t>
      </w:r>
      <w:r>
        <w:rPr>
          <w:rFonts w:cs="Calibri"/>
          <w:u w:val="none"/>
          <w:color w:val="000000"/>
          <w:w w:val="100"/>
        </w:rPr>
        <w:tab/>
      </w:r>
      <w:r>
        <w:rPr>
          <w:rFonts w:ascii="Arial" w:hAnsi="Arial" w:cs="Arial"/>
          <w:u w:val="none"/>
          <w:sz w:val="10.0799999"/>
          <w:position w:val="0"/>
          <w:color w:val="000000"/>
          <w:spacing w:val="-1"/>
          <w:noProof w:val="true"/>
        </w:rPr>
        <w:t>0</w:t>
      </w: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240" w:lineRule="exact"/>
        <w:ind w:left="1041" w:firstLine="0"/>
        <w:rPr/>
      </w:pPr>
    </w:p>
    <w:p w:rsidR="005A76FB" w:rsidRDefault="005A76FB" w:rsidP="005A76FB">
      <w:pPr>
        <w:spacing w:before="0" w:after="0" w:line="323" w:lineRule="exact"/>
        <w:ind w:left="1041" w:firstLine="4910"/>
        <w:jc w:val="left"/>
        <w:rPr/>
      </w:pP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Realização: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0"/>
          <w:noProof w:val="true"/>
        </w:rPr>
        <w:t>Soc.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Desenv.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Vale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do</w:t>
      </w:r>
      <w:r>
        <w:rPr>
          <w:rFonts w:ascii="Calibri" w:hAnsi="Calibri" w:cs="Calibri"/>
          <w:u w:val="none"/>
          <w:sz w:val="12"/>
          <w:color w:val="000000"/>
          <w:spacing w:val="0"/>
          <w:noProof w:val="true"/>
        </w:rPr>
        <w:t> </w:t>
      </w:r>
      <w:r>
        <w:rPr>
          <w:rFonts w:ascii="Arial" w:hAnsi="Arial" w:cs="Arial"/>
          <w:u w:val="none"/>
          <w:sz w:val="12"/>
          <w:position w:val="0"/>
          <w:color w:val="000000"/>
          <w:spacing w:val="-1"/>
          <w:noProof w:val="true"/>
        </w:rPr>
        <w:t>Bandeirantes</w:t>
      </w:r>
    </w:p>
    <w:sectPr w:rsidR="00087C8E" w:rsidRPr="004F20E7" w:rsidSect="000D1471">
      <w:type w:val="continuous"/>
      <w:pgSz w:w="16841" w:h="11900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									  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 
<Relationships xmlns="http://schemas.openxmlformats.org/package/2006/relationships">
	<Relationship Id="rId1" Type="http://schemas.openxmlformats.org/officeDocument/2006/relationships/styles" Target="styles.xml" />	<Relationship Id="rId2" Type="http://schemas.openxmlformats.org/officeDocument/2006/relationships/settings" Target="settings.xml" />	<Relationship Id="rId3" Type="http://schemas.openxmlformats.org/officeDocument/2006/relationships/webSettings" Target="webSettings.xml" />	<Relationship Id="rId4" Type="http://schemas.openxmlformats.org/officeDocument/2006/relationships/footnotes" Target="footnotes.xml" />	<Relationship Id="rId5" Type="http://schemas.openxmlformats.org/officeDocument/2006/relationships/endnotes" Target="endnotes.xml" />	<Relationship Id="rId6" Type="http://schemas.openxmlformats.org/officeDocument/2006/relationships/fontTable" Target="fontTable.xml" />	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