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24" w:rsidRPr="00054754" w:rsidRDefault="00177F24" w:rsidP="00975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EDITAL DE PROCESSO SELETIVO N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° </w:t>
      </w:r>
      <w:r w:rsidR="00FE1E44">
        <w:rPr>
          <w:rFonts w:ascii="Arial" w:hAnsi="Arial" w:cs="Arial"/>
          <w:b/>
          <w:bCs/>
          <w:sz w:val="24"/>
          <w:szCs w:val="24"/>
        </w:rPr>
        <w:t>0001/2013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516B" w:rsidRPr="00D67F9F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917F66" w:rsidRDefault="00177F24" w:rsidP="00975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O Prefeito do Município de Braço do Trombudo, Estado de Santa Catarina, no uso de suas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atribuições legais e tendo em vista o disposto no artigo 37, inciso II da Constituição Federal, juntamente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com a Comissão Municipal de Processo Seletivo, nomeada pelo </w:t>
      </w:r>
      <w:r w:rsidR="00E61C54" w:rsidRPr="00917F66">
        <w:rPr>
          <w:rFonts w:ascii="Arial" w:hAnsi="Arial" w:cs="Arial"/>
          <w:sz w:val="24"/>
          <w:szCs w:val="24"/>
        </w:rPr>
        <w:t>Decreto nº</w:t>
      </w:r>
      <w:r w:rsidR="00054754" w:rsidRPr="00917F66">
        <w:rPr>
          <w:rFonts w:ascii="Arial" w:hAnsi="Arial" w:cs="Arial"/>
          <w:sz w:val="24"/>
          <w:szCs w:val="24"/>
        </w:rPr>
        <w:t xml:space="preserve"> </w:t>
      </w:r>
      <w:r w:rsidR="00B00947" w:rsidRPr="00917F66">
        <w:rPr>
          <w:rFonts w:ascii="Arial" w:hAnsi="Arial" w:cs="Arial"/>
          <w:sz w:val="24"/>
          <w:szCs w:val="24"/>
        </w:rPr>
        <w:t>004</w:t>
      </w:r>
      <w:r w:rsidR="00E61C54" w:rsidRPr="00917F66">
        <w:rPr>
          <w:rFonts w:ascii="Arial" w:hAnsi="Arial" w:cs="Arial"/>
          <w:sz w:val="24"/>
          <w:szCs w:val="24"/>
        </w:rPr>
        <w:t xml:space="preserve">, de </w:t>
      </w:r>
      <w:r w:rsidR="00917F66">
        <w:rPr>
          <w:rFonts w:ascii="Arial" w:hAnsi="Arial" w:cs="Arial"/>
          <w:sz w:val="24"/>
          <w:szCs w:val="24"/>
        </w:rPr>
        <w:t>2013.</w:t>
      </w:r>
    </w:p>
    <w:p w:rsidR="00177F24" w:rsidRPr="00917F66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F24" w:rsidRDefault="00177F24" w:rsidP="00975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82017">
        <w:rPr>
          <w:rFonts w:ascii="Arial" w:hAnsi="Arial" w:cs="Arial"/>
          <w:b/>
          <w:bCs/>
          <w:color w:val="000000"/>
          <w:sz w:val="24"/>
          <w:szCs w:val="24"/>
        </w:rPr>
        <w:t>RESOLVE</w:t>
      </w:r>
    </w:p>
    <w:p w:rsidR="00F9516B" w:rsidRPr="00D67F9F" w:rsidRDefault="00F9516B" w:rsidP="00975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975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Tornar público que se acham abertas, as inscrições presenciais ao Processo Seletivo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Simplificado, para provimento de vagas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90057">
        <w:rPr>
          <w:rFonts w:ascii="Arial" w:hAnsi="Arial" w:cs="Arial"/>
          <w:color w:val="000000"/>
          <w:sz w:val="24"/>
          <w:szCs w:val="24"/>
        </w:rPr>
        <w:t>temporárias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, constantes deste Edital,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D67F9F">
        <w:rPr>
          <w:rFonts w:ascii="Arial" w:hAnsi="Arial" w:cs="Arial"/>
          <w:color w:val="000000"/>
          <w:sz w:val="24"/>
          <w:szCs w:val="24"/>
        </w:rPr>
        <w:t>egidos nos termos da legislação pertinente e das normas estabelecidas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neste Edital.</w:t>
      </w:r>
    </w:p>
    <w:p w:rsidR="00F9516B" w:rsidRDefault="00F9516B" w:rsidP="00975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97504D" w:rsidRDefault="00177F24" w:rsidP="0097504D">
      <w:pPr>
        <w:pStyle w:val="PargrafodaList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504D">
        <w:rPr>
          <w:rFonts w:ascii="Arial" w:hAnsi="Arial" w:cs="Arial"/>
          <w:b/>
          <w:bCs/>
          <w:color w:val="000000"/>
          <w:sz w:val="24"/>
          <w:szCs w:val="24"/>
        </w:rPr>
        <w:t>DO CRONOGRAMA DAS ATIVIDADES</w:t>
      </w:r>
    </w:p>
    <w:p w:rsidR="00177F24" w:rsidRPr="0097504D" w:rsidRDefault="00177F24" w:rsidP="0097504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90057" w:rsidRDefault="00177F24" w:rsidP="00975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 xml:space="preserve">A realização do certame seguirá as datas e prazos estipulados de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D67F9F">
        <w:rPr>
          <w:rFonts w:ascii="Arial" w:hAnsi="Arial" w:cs="Arial"/>
          <w:color w:val="000000"/>
          <w:sz w:val="24"/>
          <w:szCs w:val="24"/>
        </w:rPr>
        <w:t>cordo com o cronograma a seguir: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0"/>
        <w:gridCol w:w="6054"/>
        <w:gridCol w:w="2410"/>
      </w:tblGrid>
      <w:tr w:rsidR="00177F24" w:rsidRPr="00281B9F" w:rsidTr="00281B9F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6054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Cronograma das atividades</w:t>
            </w:r>
          </w:p>
        </w:tc>
        <w:tc>
          <w:tcPr>
            <w:tcW w:w="2410" w:type="dxa"/>
          </w:tcPr>
          <w:p w:rsidR="00177F24" w:rsidRPr="003276AD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76AD"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</w:tr>
      <w:tr w:rsidR="00177F24" w:rsidRPr="00281B9F" w:rsidTr="00281B9F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54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Período de inscrições exclusivamente presenciais</w:t>
            </w:r>
          </w:p>
        </w:tc>
        <w:tc>
          <w:tcPr>
            <w:tcW w:w="2410" w:type="dxa"/>
          </w:tcPr>
          <w:p w:rsidR="00177F24" w:rsidRPr="00F26137" w:rsidRDefault="003276AD" w:rsidP="00327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137">
              <w:rPr>
                <w:rFonts w:ascii="Arial" w:hAnsi="Arial" w:cs="Arial"/>
                <w:sz w:val="24"/>
                <w:szCs w:val="24"/>
              </w:rPr>
              <w:t>16/01 a 22/01/2013</w:t>
            </w:r>
          </w:p>
        </w:tc>
      </w:tr>
      <w:tr w:rsidR="00177F24" w:rsidRPr="00281B9F" w:rsidTr="00382017">
        <w:trPr>
          <w:trHeight w:val="70"/>
        </w:trPr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6054" w:type="dxa"/>
          </w:tcPr>
          <w:p w:rsidR="00177F24" w:rsidRPr="00281B9F" w:rsidRDefault="00FE1E4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Ú</w:t>
            </w:r>
            <w:r w:rsidR="00177F24" w:rsidRPr="00281B9F">
              <w:rPr>
                <w:rFonts w:ascii="Arial" w:hAnsi="Arial" w:cs="Arial"/>
                <w:color w:val="000000"/>
                <w:sz w:val="24"/>
                <w:szCs w:val="24"/>
              </w:rPr>
              <w:t>ltimo dia para pagamento do valor da inscrição</w:t>
            </w:r>
          </w:p>
        </w:tc>
        <w:tc>
          <w:tcPr>
            <w:tcW w:w="2410" w:type="dxa"/>
          </w:tcPr>
          <w:p w:rsidR="00177F24" w:rsidRPr="00F26137" w:rsidRDefault="003276AD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137">
              <w:rPr>
                <w:rFonts w:ascii="Arial" w:hAnsi="Arial" w:cs="Arial"/>
                <w:sz w:val="24"/>
                <w:szCs w:val="24"/>
              </w:rPr>
              <w:t>22/01/2013</w:t>
            </w:r>
          </w:p>
        </w:tc>
      </w:tr>
      <w:tr w:rsidR="00E7463E" w:rsidRPr="00281B9F" w:rsidTr="00281B9F">
        <w:tc>
          <w:tcPr>
            <w:tcW w:w="750" w:type="dxa"/>
          </w:tcPr>
          <w:p w:rsidR="00E7463E" w:rsidRPr="00281B9F" w:rsidRDefault="00E7463E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54" w:type="dxa"/>
          </w:tcPr>
          <w:p w:rsidR="00E7463E" w:rsidRPr="00281B9F" w:rsidRDefault="00E7463E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Prazo final para entrega do requerimento e do laudo médico dos candidatos que optarem por vagas para pessoas portadoras de necessidades especiais e solicitar condição especial para realização de prova, inclusive mãe nutriz.</w:t>
            </w:r>
          </w:p>
        </w:tc>
        <w:tc>
          <w:tcPr>
            <w:tcW w:w="2410" w:type="dxa"/>
          </w:tcPr>
          <w:p w:rsidR="00E7463E" w:rsidRPr="00F26137" w:rsidRDefault="003276AD" w:rsidP="00327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137">
              <w:rPr>
                <w:rFonts w:ascii="Arial" w:hAnsi="Arial" w:cs="Arial"/>
                <w:sz w:val="24"/>
                <w:szCs w:val="24"/>
              </w:rPr>
              <w:t>22/01/2013</w:t>
            </w:r>
          </w:p>
        </w:tc>
      </w:tr>
      <w:tr w:rsidR="00177F24" w:rsidRPr="00281B9F" w:rsidTr="00281B9F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54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Divulgação das inscrições deferidas e indeferidas de todos os cargos.</w:t>
            </w:r>
          </w:p>
        </w:tc>
        <w:tc>
          <w:tcPr>
            <w:tcW w:w="2410" w:type="dxa"/>
          </w:tcPr>
          <w:p w:rsidR="00177F24" w:rsidRPr="00F26137" w:rsidRDefault="00E7463E" w:rsidP="00327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137">
              <w:rPr>
                <w:rFonts w:ascii="Arial" w:hAnsi="Arial" w:cs="Arial"/>
                <w:sz w:val="24"/>
                <w:szCs w:val="24"/>
              </w:rPr>
              <w:t>2</w:t>
            </w:r>
            <w:r w:rsidR="003276AD" w:rsidRPr="00F26137">
              <w:rPr>
                <w:rFonts w:ascii="Arial" w:hAnsi="Arial" w:cs="Arial"/>
                <w:sz w:val="24"/>
                <w:szCs w:val="24"/>
              </w:rPr>
              <w:t>3</w:t>
            </w:r>
            <w:r w:rsidRPr="00F26137">
              <w:rPr>
                <w:rFonts w:ascii="Arial" w:hAnsi="Arial" w:cs="Arial"/>
                <w:sz w:val="24"/>
                <w:szCs w:val="24"/>
              </w:rPr>
              <w:t>/01/2013</w:t>
            </w:r>
          </w:p>
        </w:tc>
      </w:tr>
      <w:tr w:rsidR="00177F24" w:rsidRPr="00281B9F" w:rsidTr="00281B9F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6054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Prazo para recursos contra o resultado da homologação das inscrições</w:t>
            </w:r>
          </w:p>
        </w:tc>
        <w:tc>
          <w:tcPr>
            <w:tcW w:w="2410" w:type="dxa"/>
          </w:tcPr>
          <w:p w:rsidR="00177F24" w:rsidRPr="00F26137" w:rsidRDefault="003276AD" w:rsidP="00327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137">
              <w:rPr>
                <w:rFonts w:ascii="Arial" w:hAnsi="Arial" w:cs="Arial"/>
                <w:sz w:val="24"/>
                <w:szCs w:val="24"/>
              </w:rPr>
              <w:t>23/01 e 24/01/2013</w:t>
            </w:r>
          </w:p>
        </w:tc>
      </w:tr>
      <w:tr w:rsidR="00177F24" w:rsidRPr="00281B9F" w:rsidTr="00281B9F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054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 xml:space="preserve">Publicação do edital de homologação definitiva das inscrições, do local, da data e horário das </w:t>
            </w:r>
            <w:proofErr w:type="gramStart"/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provas</w:t>
            </w:r>
            <w:proofErr w:type="gramEnd"/>
          </w:p>
        </w:tc>
        <w:tc>
          <w:tcPr>
            <w:tcW w:w="2410" w:type="dxa"/>
          </w:tcPr>
          <w:p w:rsidR="00177F24" w:rsidRPr="00F26137" w:rsidRDefault="003276AD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137">
              <w:rPr>
                <w:rFonts w:ascii="Arial" w:hAnsi="Arial" w:cs="Arial"/>
                <w:sz w:val="24"/>
                <w:szCs w:val="24"/>
              </w:rPr>
              <w:t>25/01/2013</w:t>
            </w:r>
          </w:p>
        </w:tc>
      </w:tr>
      <w:tr w:rsidR="00177F24" w:rsidRPr="00281B9F" w:rsidTr="00281B9F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054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Aplicação da prova escrita objetiva</w:t>
            </w:r>
          </w:p>
        </w:tc>
        <w:tc>
          <w:tcPr>
            <w:tcW w:w="2410" w:type="dxa"/>
          </w:tcPr>
          <w:p w:rsidR="00177F24" w:rsidRPr="00F26137" w:rsidRDefault="003276AD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137">
              <w:rPr>
                <w:rFonts w:ascii="Arial" w:hAnsi="Arial" w:cs="Arial"/>
                <w:sz w:val="24"/>
                <w:szCs w:val="24"/>
              </w:rPr>
              <w:t>26/01/2013</w:t>
            </w:r>
          </w:p>
        </w:tc>
      </w:tr>
      <w:tr w:rsidR="00177F24" w:rsidRPr="00281B9F" w:rsidTr="00281B9F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6054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Divulgação do gabarito preliminar da prova objetiva</w:t>
            </w:r>
          </w:p>
        </w:tc>
        <w:tc>
          <w:tcPr>
            <w:tcW w:w="2410" w:type="dxa"/>
          </w:tcPr>
          <w:p w:rsidR="00177F24" w:rsidRPr="00F26137" w:rsidRDefault="00FE1E4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137">
              <w:rPr>
                <w:rFonts w:ascii="Arial" w:hAnsi="Arial" w:cs="Arial"/>
                <w:sz w:val="24"/>
                <w:szCs w:val="24"/>
              </w:rPr>
              <w:t>28/01/2013</w:t>
            </w:r>
          </w:p>
        </w:tc>
      </w:tr>
      <w:tr w:rsidR="00177F24" w:rsidRPr="00281B9F" w:rsidTr="00281B9F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6054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Recursos contra as questões e ao gabarito preliminar da prova objetiva</w:t>
            </w:r>
          </w:p>
        </w:tc>
        <w:tc>
          <w:tcPr>
            <w:tcW w:w="2410" w:type="dxa"/>
          </w:tcPr>
          <w:p w:rsidR="00177F24" w:rsidRPr="00F26137" w:rsidRDefault="003276AD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137">
              <w:rPr>
                <w:rFonts w:ascii="Arial" w:hAnsi="Arial" w:cs="Arial"/>
                <w:sz w:val="24"/>
                <w:szCs w:val="24"/>
              </w:rPr>
              <w:t>28/01 e 29/01/2013</w:t>
            </w:r>
          </w:p>
        </w:tc>
      </w:tr>
      <w:tr w:rsidR="00177F24" w:rsidRPr="00281B9F" w:rsidTr="00281B9F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054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Divulgação do gabarito definitivo da prova objetiva</w:t>
            </w:r>
          </w:p>
        </w:tc>
        <w:tc>
          <w:tcPr>
            <w:tcW w:w="2410" w:type="dxa"/>
          </w:tcPr>
          <w:p w:rsidR="00177F24" w:rsidRPr="00F26137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137">
              <w:rPr>
                <w:rFonts w:ascii="Arial" w:hAnsi="Arial" w:cs="Arial"/>
                <w:sz w:val="24"/>
                <w:szCs w:val="24"/>
              </w:rPr>
              <w:t>Após julgados os recursos</w:t>
            </w:r>
          </w:p>
        </w:tc>
      </w:tr>
      <w:tr w:rsidR="00177F24" w:rsidRPr="00281B9F" w:rsidTr="00281B9F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054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 xml:space="preserve">Divulgação da classificação preliminar </w:t>
            </w:r>
          </w:p>
        </w:tc>
        <w:tc>
          <w:tcPr>
            <w:tcW w:w="2410" w:type="dxa"/>
          </w:tcPr>
          <w:p w:rsidR="00177F24" w:rsidRPr="00F26137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137">
              <w:rPr>
                <w:rFonts w:ascii="Arial" w:hAnsi="Arial" w:cs="Arial"/>
                <w:sz w:val="24"/>
                <w:szCs w:val="24"/>
              </w:rPr>
              <w:t>Após julgado os recursos</w:t>
            </w:r>
          </w:p>
        </w:tc>
      </w:tr>
      <w:tr w:rsidR="00177F24" w:rsidRPr="00281B9F" w:rsidTr="00281B9F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6054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Recursos contra a classificação preliminar</w:t>
            </w:r>
          </w:p>
        </w:tc>
        <w:tc>
          <w:tcPr>
            <w:tcW w:w="2410" w:type="dxa"/>
          </w:tcPr>
          <w:p w:rsidR="00177F24" w:rsidRPr="00F26137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137">
              <w:rPr>
                <w:rFonts w:ascii="Arial" w:hAnsi="Arial" w:cs="Arial"/>
                <w:sz w:val="24"/>
                <w:szCs w:val="24"/>
              </w:rPr>
              <w:t>Dois dias após publicação.</w:t>
            </w:r>
          </w:p>
        </w:tc>
      </w:tr>
      <w:tr w:rsidR="00177F24" w:rsidRPr="00281B9F" w:rsidTr="00281B9F">
        <w:tc>
          <w:tcPr>
            <w:tcW w:w="7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6054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Divulgação da classificação final.</w:t>
            </w:r>
          </w:p>
        </w:tc>
        <w:tc>
          <w:tcPr>
            <w:tcW w:w="2410" w:type="dxa"/>
          </w:tcPr>
          <w:p w:rsidR="00177F24" w:rsidRPr="00F26137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137">
              <w:rPr>
                <w:rFonts w:ascii="Arial" w:hAnsi="Arial" w:cs="Arial"/>
                <w:sz w:val="24"/>
                <w:szCs w:val="24"/>
              </w:rPr>
              <w:t>Após julgados todos os recursos.</w:t>
            </w:r>
          </w:p>
        </w:tc>
      </w:tr>
    </w:tbl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 cronograma acima poderá sofrer alterações, dependendo do número de inscritos, do número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recursos, intempéries e por decisão da Comissão Municipal de Processo Seletivo.</w:t>
      </w:r>
    </w:p>
    <w:p w:rsidR="00F9516B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2. DAS DISPOSIÇÕES PRELIMINARES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2.1</w:t>
      </w:r>
      <w:r w:rsidRPr="00D67F9F">
        <w:rPr>
          <w:rFonts w:ascii="Arial" w:hAnsi="Arial" w:cs="Arial"/>
          <w:color w:val="000000"/>
          <w:sz w:val="24"/>
          <w:szCs w:val="24"/>
        </w:rPr>
        <w:t>. O Processo Seletivo realizar-se-á sob a responsabilidade d</w:t>
      </w:r>
      <w:r>
        <w:rPr>
          <w:rFonts w:ascii="Arial" w:hAnsi="Arial" w:cs="Arial"/>
          <w:color w:val="000000"/>
          <w:sz w:val="24"/>
          <w:szCs w:val="24"/>
        </w:rPr>
        <w:t>a Prefeitura Municipal de Braço do Trombudo</w:t>
      </w:r>
      <w:r w:rsidRPr="00D67F9F">
        <w:rPr>
          <w:rFonts w:ascii="Arial" w:hAnsi="Arial" w:cs="Arial"/>
          <w:color w:val="000000"/>
          <w:sz w:val="24"/>
          <w:szCs w:val="24"/>
        </w:rPr>
        <w:t>, obedecidas às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normas deste Edital.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2.2</w:t>
      </w:r>
      <w:r w:rsidRPr="00D67F9F">
        <w:rPr>
          <w:rFonts w:ascii="Arial" w:hAnsi="Arial" w:cs="Arial"/>
          <w:color w:val="000000"/>
          <w:sz w:val="24"/>
          <w:szCs w:val="24"/>
        </w:rPr>
        <w:t>. A divulgação oficial das informações referentes a este Processo Seletivo dar-se-á pela publicação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editais no Mural Oficial da Prefeitura Municipal de Braço do Trombudo e por meio da rede mundial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computadores no sitio oficial da Prefeitura </w:t>
      </w:r>
      <w:hyperlink r:id="rId8" w:history="1">
        <w:r w:rsidRPr="00051434">
          <w:rPr>
            <w:rStyle w:val="Hyperlink"/>
            <w:rFonts w:ascii="Arial" w:hAnsi="Arial" w:cs="Arial"/>
            <w:sz w:val="24"/>
            <w:szCs w:val="24"/>
          </w:rPr>
          <w:t>www.bracodotrombudo.sc.gov.br</w:t>
        </w:r>
      </w:hyperlink>
      <w:r w:rsidRPr="00B750EF">
        <w:rPr>
          <w:rFonts w:ascii="Arial" w:hAnsi="Arial" w:cs="Arial"/>
          <w:color w:val="1F497D"/>
          <w:sz w:val="24"/>
          <w:szCs w:val="24"/>
        </w:rPr>
        <w:t>.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2.3</w:t>
      </w:r>
      <w:r w:rsidRPr="00D67F9F">
        <w:rPr>
          <w:rFonts w:ascii="Arial" w:hAnsi="Arial" w:cs="Arial"/>
          <w:color w:val="000000"/>
          <w:sz w:val="24"/>
          <w:szCs w:val="24"/>
        </w:rPr>
        <w:t>. O provimento dos cargos observará as diretrizes e normas deste Edital, bem como a conveniência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administrativa.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2.4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. A descrição das atribuições dos cargos consta do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Anexo I</w:t>
      </w:r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2.5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. Os conteúdos programáticos constam do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Anexo II</w:t>
      </w:r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D67F9F">
        <w:rPr>
          <w:rFonts w:ascii="Arial" w:hAnsi="Arial" w:cs="Arial"/>
          <w:b/>
          <w:bCs/>
          <w:color w:val="FFFFFF"/>
          <w:sz w:val="24"/>
          <w:szCs w:val="24"/>
        </w:rPr>
        <w:t>OCESSO SELETIVO SIMPLIFICADO PARA SECRETARIA DA SAÚDE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3. DOS CARGOS, DAS VAGAS E DA HABILITAÇÃO </w:t>
      </w:r>
      <w:proofErr w:type="gramStart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PROFISSIONAL</w:t>
      </w:r>
      <w:proofErr w:type="gramEnd"/>
    </w:p>
    <w:p w:rsidR="00177F24" w:rsidRPr="00F73517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3.1</w:t>
      </w:r>
      <w:r w:rsidRPr="00D67F9F">
        <w:rPr>
          <w:rFonts w:ascii="Arial" w:hAnsi="Arial" w:cs="Arial"/>
          <w:color w:val="000000"/>
          <w:sz w:val="24"/>
          <w:szCs w:val="24"/>
        </w:rPr>
        <w:t>. O Processo Seletivo destina-se ao provimento de vagas temporárias</w:t>
      </w:r>
      <w:r w:rsidR="00054754">
        <w:rPr>
          <w:rFonts w:ascii="Arial" w:hAnsi="Arial" w:cs="Arial"/>
          <w:color w:val="000000"/>
          <w:sz w:val="24"/>
          <w:szCs w:val="24"/>
        </w:rPr>
        <w:t xml:space="preserve"> para o ano letivo de 2013, </w:t>
      </w:r>
      <w:r w:rsidRPr="00F73517">
        <w:rPr>
          <w:rFonts w:ascii="Arial" w:hAnsi="Arial" w:cs="Arial"/>
          <w:color w:val="000000"/>
          <w:sz w:val="24"/>
          <w:szCs w:val="24"/>
        </w:rPr>
        <w:t xml:space="preserve">na </w:t>
      </w:r>
      <w:r w:rsidR="00E67F9E">
        <w:rPr>
          <w:rFonts w:ascii="Arial" w:hAnsi="Arial" w:cs="Arial"/>
          <w:color w:val="000000"/>
          <w:sz w:val="24"/>
          <w:szCs w:val="24"/>
        </w:rPr>
        <w:t>Secretaria</w:t>
      </w:r>
      <w:r w:rsidRPr="00F73517">
        <w:rPr>
          <w:rFonts w:ascii="Arial" w:hAnsi="Arial" w:cs="Arial"/>
          <w:color w:val="000000"/>
          <w:sz w:val="24"/>
          <w:szCs w:val="24"/>
        </w:rPr>
        <w:t xml:space="preserve"> Municipal</w:t>
      </w:r>
      <w:r w:rsidR="00E67F9E">
        <w:rPr>
          <w:rFonts w:ascii="Arial" w:hAnsi="Arial" w:cs="Arial"/>
          <w:color w:val="000000"/>
          <w:sz w:val="24"/>
          <w:szCs w:val="24"/>
        </w:rPr>
        <w:t xml:space="preserve"> de Educação </w:t>
      </w:r>
      <w:r w:rsidRPr="00F73517">
        <w:rPr>
          <w:rFonts w:ascii="Arial" w:hAnsi="Arial" w:cs="Arial"/>
          <w:color w:val="000000"/>
          <w:sz w:val="24"/>
          <w:szCs w:val="24"/>
        </w:rPr>
        <w:t xml:space="preserve">de Braço do Trombudo, </w:t>
      </w:r>
      <w:r w:rsidR="003276AD">
        <w:rPr>
          <w:rFonts w:ascii="Arial" w:hAnsi="Arial" w:cs="Arial"/>
          <w:color w:val="000000"/>
          <w:sz w:val="24"/>
          <w:szCs w:val="24"/>
        </w:rPr>
        <w:t xml:space="preserve">e para contratação até a realização de concurso público, </w:t>
      </w:r>
      <w:r w:rsidRPr="00F73517">
        <w:rPr>
          <w:rFonts w:ascii="Arial" w:hAnsi="Arial" w:cs="Arial"/>
          <w:color w:val="000000"/>
          <w:sz w:val="24"/>
          <w:szCs w:val="24"/>
        </w:rPr>
        <w:t>regidos pelo regime estatutário e nos termos da legislação pertinente e das normas estabelecidas neste Edital.</w:t>
      </w:r>
    </w:p>
    <w:p w:rsidR="00177F24" w:rsidRPr="00F73517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3517">
        <w:rPr>
          <w:rFonts w:ascii="Arial" w:hAnsi="Arial" w:cs="Arial"/>
          <w:b/>
          <w:bCs/>
          <w:color w:val="000000"/>
          <w:sz w:val="24"/>
          <w:szCs w:val="24"/>
        </w:rPr>
        <w:t>3.2</w:t>
      </w:r>
      <w:r w:rsidRPr="00F73517">
        <w:rPr>
          <w:rFonts w:ascii="Arial" w:hAnsi="Arial" w:cs="Arial"/>
          <w:color w:val="000000"/>
          <w:sz w:val="24"/>
          <w:szCs w:val="24"/>
        </w:rPr>
        <w:t>. Os cargos, os locais de lotação, as vagas, a habilitação profissional, a jornada de trabalho e a remuneração</w:t>
      </w:r>
      <w:proofErr w:type="gramStart"/>
      <w:r w:rsidRPr="00F73517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F73517">
        <w:rPr>
          <w:rFonts w:ascii="Arial" w:hAnsi="Arial" w:cs="Arial"/>
          <w:color w:val="000000"/>
          <w:sz w:val="24"/>
          <w:szCs w:val="24"/>
        </w:rPr>
        <w:t>constam do quadro a seguir:</w:t>
      </w:r>
    </w:p>
    <w:p w:rsidR="00177F24" w:rsidRPr="00F73517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3517">
        <w:rPr>
          <w:rFonts w:ascii="Arial" w:hAnsi="Arial" w:cs="Arial"/>
          <w:b/>
          <w:bCs/>
          <w:color w:val="000000"/>
          <w:sz w:val="24"/>
          <w:szCs w:val="24"/>
        </w:rPr>
        <w:t xml:space="preserve">3.4. </w:t>
      </w:r>
      <w:r w:rsidRPr="00F73517">
        <w:rPr>
          <w:rFonts w:ascii="Arial" w:hAnsi="Arial" w:cs="Arial"/>
          <w:color w:val="000000"/>
          <w:sz w:val="24"/>
          <w:szCs w:val="24"/>
        </w:rPr>
        <w:t>A aprovação e classificação neste Processo Seletivo não asseguram ao candidato o direito de ingresso automático nos Quadros Funcionais do Município de Braço do Trombudo, que se darão quando do interesse e conveniência da administração.</w:t>
      </w:r>
    </w:p>
    <w:p w:rsidR="00177F24" w:rsidRPr="00F73517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3517">
        <w:rPr>
          <w:rFonts w:ascii="Arial" w:hAnsi="Arial" w:cs="Arial"/>
          <w:b/>
          <w:bCs/>
          <w:color w:val="000000"/>
          <w:sz w:val="24"/>
          <w:szCs w:val="24"/>
        </w:rPr>
        <w:t>3.5</w:t>
      </w:r>
      <w:r w:rsidRPr="00F73517">
        <w:rPr>
          <w:rFonts w:ascii="Arial" w:hAnsi="Arial" w:cs="Arial"/>
          <w:color w:val="000000"/>
          <w:sz w:val="24"/>
          <w:szCs w:val="24"/>
        </w:rPr>
        <w:t xml:space="preserve">. A validade do processo seletivo é para </w:t>
      </w:r>
      <w:r w:rsidR="00054754">
        <w:rPr>
          <w:rFonts w:ascii="Arial" w:hAnsi="Arial" w:cs="Arial"/>
          <w:color w:val="000000"/>
          <w:sz w:val="24"/>
          <w:szCs w:val="24"/>
        </w:rPr>
        <w:t>o ano de 2013, ou conforme necessidade.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7"/>
        <w:gridCol w:w="1551"/>
        <w:gridCol w:w="851"/>
        <w:gridCol w:w="1021"/>
        <w:gridCol w:w="1250"/>
        <w:gridCol w:w="2265"/>
        <w:gridCol w:w="1417"/>
      </w:tblGrid>
      <w:tr w:rsidR="00177F24" w:rsidRPr="00281B9F" w:rsidTr="00F73517">
        <w:tc>
          <w:tcPr>
            <w:tcW w:w="71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7F9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1. </w:t>
            </w:r>
            <w:r w:rsidRPr="00281B9F">
              <w:rPr>
                <w:rFonts w:ascii="Arial" w:hAnsi="Arial" w:cs="Arial"/>
                <w:bCs/>
                <w:sz w:val="20"/>
                <w:szCs w:val="20"/>
              </w:rPr>
              <w:t>N° do cargo</w:t>
            </w:r>
          </w:p>
        </w:tc>
        <w:tc>
          <w:tcPr>
            <w:tcW w:w="1551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Cargo</w:t>
            </w:r>
          </w:p>
        </w:tc>
        <w:tc>
          <w:tcPr>
            <w:tcW w:w="851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N° de vagas</w:t>
            </w:r>
          </w:p>
        </w:tc>
        <w:tc>
          <w:tcPr>
            <w:tcW w:w="1021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Carga horária semanal</w:t>
            </w:r>
          </w:p>
        </w:tc>
        <w:tc>
          <w:tcPr>
            <w:tcW w:w="1250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Salário R$</w:t>
            </w:r>
          </w:p>
        </w:tc>
        <w:tc>
          <w:tcPr>
            <w:tcW w:w="2265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Escolaridade/ habilitação</w:t>
            </w:r>
          </w:p>
        </w:tc>
        <w:tc>
          <w:tcPr>
            <w:tcW w:w="141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Tipo de prova</w:t>
            </w:r>
          </w:p>
        </w:tc>
      </w:tr>
      <w:tr w:rsidR="00177F24" w:rsidRPr="00281B9F" w:rsidTr="00F73517">
        <w:tc>
          <w:tcPr>
            <w:tcW w:w="717" w:type="dxa"/>
          </w:tcPr>
          <w:p w:rsidR="00177F24" w:rsidRPr="00281B9F" w:rsidRDefault="0005475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1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Professor (habilitado) Educação Infantil e Séries Iniciais</w:t>
            </w:r>
          </w:p>
        </w:tc>
        <w:tc>
          <w:tcPr>
            <w:tcW w:w="851" w:type="dxa"/>
          </w:tcPr>
          <w:p w:rsidR="00177F24" w:rsidRPr="00F73517" w:rsidRDefault="00177F24" w:rsidP="0012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7351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1256B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40h</w:t>
            </w:r>
          </w:p>
        </w:tc>
        <w:tc>
          <w:tcPr>
            <w:tcW w:w="1250" w:type="dxa"/>
          </w:tcPr>
          <w:p w:rsidR="00054754" w:rsidRPr="00FE1E44" w:rsidRDefault="00F26137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2.205,70</w:t>
            </w:r>
          </w:p>
        </w:tc>
        <w:tc>
          <w:tcPr>
            <w:tcW w:w="2265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Ensino Superior completo em Pedagogia</w:t>
            </w:r>
          </w:p>
        </w:tc>
        <w:tc>
          <w:tcPr>
            <w:tcW w:w="141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Escrita objetiva</w:t>
            </w:r>
          </w:p>
        </w:tc>
      </w:tr>
      <w:tr w:rsidR="001256BF" w:rsidRPr="00281B9F" w:rsidTr="00FE1E44">
        <w:tc>
          <w:tcPr>
            <w:tcW w:w="717" w:type="dxa"/>
          </w:tcPr>
          <w:p w:rsidR="001256BF" w:rsidRPr="00281B9F" w:rsidRDefault="001256BF" w:rsidP="0012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51" w:type="dxa"/>
          </w:tcPr>
          <w:p w:rsidR="001256BF" w:rsidRPr="00281B9F" w:rsidRDefault="001256BF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Professor (habilitado) Educação Infantil e Séries Iniciais</w:t>
            </w:r>
          </w:p>
        </w:tc>
        <w:tc>
          <w:tcPr>
            <w:tcW w:w="851" w:type="dxa"/>
          </w:tcPr>
          <w:p w:rsidR="001256BF" w:rsidRPr="00F73517" w:rsidRDefault="001256BF" w:rsidP="00F33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7351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337D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1256BF" w:rsidRPr="00281B9F" w:rsidRDefault="001256BF" w:rsidP="0012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281B9F">
              <w:rPr>
                <w:rFonts w:ascii="Arial" w:hAnsi="Arial" w:cs="Arial"/>
                <w:bCs/>
                <w:sz w:val="20"/>
                <w:szCs w:val="20"/>
              </w:rPr>
              <w:t>h</w:t>
            </w:r>
          </w:p>
        </w:tc>
        <w:tc>
          <w:tcPr>
            <w:tcW w:w="1250" w:type="dxa"/>
          </w:tcPr>
          <w:p w:rsidR="001256BF" w:rsidRPr="00FE1E44" w:rsidRDefault="00F26137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1.102,85</w:t>
            </w:r>
          </w:p>
        </w:tc>
        <w:tc>
          <w:tcPr>
            <w:tcW w:w="2265" w:type="dxa"/>
          </w:tcPr>
          <w:p w:rsidR="001256BF" w:rsidRPr="00281B9F" w:rsidRDefault="001256BF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Ensino Superior completo em Pedagogia</w:t>
            </w:r>
          </w:p>
        </w:tc>
        <w:tc>
          <w:tcPr>
            <w:tcW w:w="1417" w:type="dxa"/>
          </w:tcPr>
          <w:p w:rsidR="001256BF" w:rsidRPr="00281B9F" w:rsidRDefault="001256BF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Escrita objetiva</w:t>
            </w:r>
          </w:p>
        </w:tc>
      </w:tr>
      <w:tr w:rsidR="00FE1E44" w:rsidRPr="00281B9F" w:rsidTr="00FE1E44">
        <w:tc>
          <w:tcPr>
            <w:tcW w:w="717" w:type="dxa"/>
          </w:tcPr>
          <w:p w:rsidR="00FE1E44" w:rsidRPr="00281B9F" w:rsidRDefault="00FE1E44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1" w:type="dxa"/>
          </w:tcPr>
          <w:p w:rsidR="00FE1E44" w:rsidRPr="00281B9F" w:rsidRDefault="00FE1E44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Professor (habilitado) Educação Infantil e Séries Iniciais</w:t>
            </w:r>
          </w:p>
        </w:tc>
        <w:tc>
          <w:tcPr>
            <w:tcW w:w="851" w:type="dxa"/>
          </w:tcPr>
          <w:p w:rsidR="00FE1E44" w:rsidRPr="00F73517" w:rsidRDefault="00FE1E44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7351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FE1E44" w:rsidRPr="00281B9F" w:rsidRDefault="00FE1E44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281B9F">
              <w:rPr>
                <w:rFonts w:ascii="Arial" w:hAnsi="Arial" w:cs="Arial"/>
                <w:bCs/>
                <w:sz w:val="20"/>
                <w:szCs w:val="20"/>
              </w:rPr>
              <w:t>h</w:t>
            </w:r>
          </w:p>
        </w:tc>
        <w:tc>
          <w:tcPr>
            <w:tcW w:w="1250" w:type="dxa"/>
          </w:tcPr>
          <w:p w:rsidR="00FE1E44" w:rsidRPr="00FE1E44" w:rsidRDefault="00F26137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551,42</w:t>
            </w:r>
          </w:p>
        </w:tc>
        <w:tc>
          <w:tcPr>
            <w:tcW w:w="2265" w:type="dxa"/>
          </w:tcPr>
          <w:p w:rsidR="00FE1E44" w:rsidRPr="00281B9F" w:rsidRDefault="00FE1E44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Ensino Superior completo em Pedagogia</w:t>
            </w:r>
          </w:p>
        </w:tc>
        <w:tc>
          <w:tcPr>
            <w:tcW w:w="1417" w:type="dxa"/>
          </w:tcPr>
          <w:p w:rsidR="00FE1E44" w:rsidRPr="00281B9F" w:rsidRDefault="00FE1E44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Escrita objetiva</w:t>
            </w:r>
          </w:p>
        </w:tc>
      </w:tr>
      <w:tr w:rsidR="00177F24" w:rsidRPr="00281B9F" w:rsidTr="00054754">
        <w:trPr>
          <w:trHeight w:val="1471"/>
        </w:trPr>
        <w:tc>
          <w:tcPr>
            <w:tcW w:w="717" w:type="dxa"/>
          </w:tcPr>
          <w:p w:rsidR="00177F24" w:rsidRPr="00281B9F" w:rsidRDefault="00054754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0</w:t>
            </w:r>
            <w:r w:rsidR="00FE1E4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551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Professor (não habilitado) Educação Infantil e Séries Iniciais</w:t>
            </w:r>
          </w:p>
        </w:tc>
        <w:tc>
          <w:tcPr>
            <w:tcW w:w="851" w:type="dxa"/>
          </w:tcPr>
          <w:p w:rsidR="00177F24" w:rsidRPr="00F73517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73517">
              <w:rPr>
                <w:rFonts w:ascii="Arial" w:hAnsi="Arial" w:cs="Arial"/>
                <w:bCs/>
                <w:sz w:val="20"/>
                <w:szCs w:val="20"/>
              </w:rPr>
              <w:t>CR</w:t>
            </w:r>
          </w:p>
        </w:tc>
        <w:tc>
          <w:tcPr>
            <w:tcW w:w="1021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 xml:space="preserve">40h </w:t>
            </w:r>
          </w:p>
        </w:tc>
        <w:tc>
          <w:tcPr>
            <w:tcW w:w="1250" w:type="dxa"/>
          </w:tcPr>
          <w:p w:rsidR="00054754" w:rsidRPr="00FE1E44" w:rsidRDefault="00F26137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1.564,35</w:t>
            </w:r>
          </w:p>
        </w:tc>
        <w:tc>
          <w:tcPr>
            <w:tcW w:w="2265" w:type="dxa"/>
          </w:tcPr>
          <w:p w:rsidR="00177F24" w:rsidRPr="00281B9F" w:rsidRDefault="00177F24" w:rsidP="00E67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 xml:space="preserve">Ensino médio Completo em Magistério e/ ou Cursando a </w:t>
            </w:r>
            <w:r w:rsidR="00E67F9E">
              <w:rPr>
                <w:rFonts w:ascii="Arial" w:hAnsi="Arial" w:cs="Arial"/>
                <w:bCs/>
                <w:sz w:val="20"/>
                <w:szCs w:val="20"/>
              </w:rPr>
              <w:t>Terceira</w:t>
            </w:r>
            <w:r w:rsidRPr="00281B9F">
              <w:rPr>
                <w:rFonts w:ascii="Arial" w:hAnsi="Arial" w:cs="Arial"/>
                <w:bCs/>
                <w:sz w:val="20"/>
                <w:szCs w:val="20"/>
              </w:rPr>
              <w:t xml:space="preserve"> ou mais fases de Pedagogia.</w:t>
            </w:r>
          </w:p>
        </w:tc>
        <w:tc>
          <w:tcPr>
            <w:tcW w:w="1417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Escrita objetiva</w:t>
            </w:r>
          </w:p>
        </w:tc>
      </w:tr>
      <w:tr w:rsidR="001256BF" w:rsidRPr="00281B9F" w:rsidTr="00FE1E44">
        <w:trPr>
          <w:trHeight w:val="1471"/>
        </w:trPr>
        <w:tc>
          <w:tcPr>
            <w:tcW w:w="717" w:type="dxa"/>
          </w:tcPr>
          <w:p w:rsidR="001256BF" w:rsidRPr="00281B9F" w:rsidRDefault="001256BF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E1E4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551" w:type="dxa"/>
          </w:tcPr>
          <w:p w:rsidR="001256BF" w:rsidRPr="00281B9F" w:rsidRDefault="001256BF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Professor (não habilitado) Educação Infantil e Séries Iniciais</w:t>
            </w:r>
          </w:p>
        </w:tc>
        <w:tc>
          <w:tcPr>
            <w:tcW w:w="851" w:type="dxa"/>
          </w:tcPr>
          <w:p w:rsidR="001256BF" w:rsidRPr="00F73517" w:rsidRDefault="001256BF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73517">
              <w:rPr>
                <w:rFonts w:ascii="Arial" w:hAnsi="Arial" w:cs="Arial"/>
                <w:bCs/>
                <w:sz w:val="20"/>
                <w:szCs w:val="20"/>
              </w:rPr>
              <w:t>CR</w:t>
            </w:r>
          </w:p>
        </w:tc>
        <w:tc>
          <w:tcPr>
            <w:tcW w:w="1021" w:type="dxa"/>
          </w:tcPr>
          <w:p w:rsidR="001256BF" w:rsidRPr="00281B9F" w:rsidRDefault="001256BF" w:rsidP="0012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281B9F">
              <w:rPr>
                <w:rFonts w:ascii="Arial" w:hAnsi="Arial" w:cs="Arial"/>
                <w:bCs/>
                <w:sz w:val="20"/>
                <w:szCs w:val="20"/>
              </w:rPr>
              <w:t xml:space="preserve">h </w:t>
            </w:r>
          </w:p>
        </w:tc>
        <w:tc>
          <w:tcPr>
            <w:tcW w:w="1250" w:type="dxa"/>
          </w:tcPr>
          <w:p w:rsidR="001256BF" w:rsidRPr="00FE1E44" w:rsidRDefault="00F26137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782,18</w:t>
            </w:r>
          </w:p>
        </w:tc>
        <w:tc>
          <w:tcPr>
            <w:tcW w:w="2265" w:type="dxa"/>
          </w:tcPr>
          <w:p w:rsidR="001256BF" w:rsidRPr="00281B9F" w:rsidRDefault="001256BF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 xml:space="preserve">Ensino médio Completo em Magistério e/ ou Cursando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Terceira</w:t>
            </w:r>
            <w:r w:rsidRPr="00281B9F">
              <w:rPr>
                <w:rFonts w:ascii="Arial" w:hAnsi="Arial" w:cs="Arial"/>
                <w:bCs/>
                <w:sz w:val="20"/>
                <w:szCs w:val="20"/>
              </w:rPr>
              <w:t xml:space="preserve"> ou mais fases de Pedagogia.</w:t>
            </w:r>
          </w:p>
        </w:tc>
        <w:tc>
          <w:tcPr>
            <w:tcW w:w="1417" w:type="dxa"/>
          </w:tcPr>
          <w:p w:rsidR="001256BF" w:rsidRPr="00281B9F" w:rsidRDefault="001256BF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Escrita objetiva</w:t>
            </w:r>
          </w:p>
        </w:tc>
      </w:tr>
      <w:tr w:rsidR="00FE1E44" w:rsidRPr="00281B9F" w:rsidTr="00FE1E44">
        <w:trPr>
          <w:trHeight w:val="1471"/>
        </w:trPr>
        <w:tc>
          <w:tcPr>
            <w:tcW w:w="717" w:type="dxa"/>
          </w:tcPr>
          <w:p w:rsidR="00FE1E44" w:rsidRPr="00281B9F" w:rsidRDefault="00FE1E44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1551" w:type="dxa"/>
          </w:tcPr>
          <w:p w:rsidR="00FE1E44" w:rsidRPr="00281B9F" w:rsidRDefault="00FE1E44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Professor (não habilitado) Educação Infantil e Séries Iniciais</w:t>
            </w:r>
          </w:p>
        </w:tc>
        <w:tc>
          <w:tcPr>
            <w:tcW w:w="851" w:type="dxa"/>
          </w:tcPr>
          <w:p w:rsidR="00FE1E44" w:rsidRPr="00F73517" w:rsidRDefault="00FE1E44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73517">
              <w:rPr>
                <w:rFonts w:ascii="Arial" w:hAnsi="Arial" w:cs="Arial"/>
                <w:bCs/>
                <w:sz w:val="20"/>
                <w:szCs w:val="20"/>
              </w:rPr>
              <w:t>CR</w:t>
            </w:r>
          </w:p>
        </w:tc>
        <w:tc>
          <w:tcPr>
            <w:tcW w:w="1021" w:type="dxa"/>
          </w:tcPr>
          <w:p w:rsidR="00FE1E44" w:rsidRPr="00281B9F" w:rsidRDefault="00FE1E44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281B9F">
              <w:rPr>
                <w:rFonts w:ascii="Arial" w:hAnsi="Arial" w:cs="Arial"/>
                <w:bCs/>
                <w:sz w:val="20"/>
                <w:szCs w:val="20"/>
              </w:rPr>
              <w:t xml:space="preserve">h </w:t>
            </w:r>
          </w:p>
        </w:tc>
        <w:tc>
          <w:tcPr>
            <w:tcW w:w="1250" w:type="dxa"/>
          </w:tcPr>
          <w:p w:rsidR="00FE1E44" w:rsidRPr="00FE1E44" w:rsidRDefault="00F26137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391,09</w:t>
            </w:r>
          </w:p>
        </w:tc>
        <w:tc>
          <w:tcPr>
            <w:tcW w:w="2265" w:type="dxa"/>
          </w:tcPr>
          <w:p w:rsidR="00FE1E44" w:rsidRPr="00281B9F" w:rsidRDefault="00FE1E44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 xml:space="preserve">Ensino médio Completo em Magistério e/ ou Cursando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Terceira</w:t>
            </w:r>
            <w:r w:rsidRPr="00281B9F">
              <w:rPr>
                <w:rFonts w:ascii="Arial" w:hAnsi="Arial" w:cs="Arial"/>
                <w:bCs/>
                <w:sz w:val="20"/>
                <w:szCs w:val="20"/>
              </w:rPr>
              <w:t xml:space="preserve"> ou mais fases de Pedagogia.</w:t>
            </w:r>
          </w:p>
        </w:tc>
        <w:tc>
          <w:tcPr>
            <w:tcW w:w="1417" w:type="dxa"/>
          </w:tcPr>
          <w:p w:rsidR="00FE1E44" w:rsidRPr="00281B9F" w:rsidRDefault="00FE1E44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Escrita objetiva</w:t>
            </w:r>
          </w:p>
        </w:tc>
      </w:tr>
      <w:tr w:rsidR="000E4282" w:rsidRPr="00281B9F" w:rsidTr="000E4282">
        <w:tc>
          <w:tcPr>
            <w:tcW w:w="717" w:type="dxa"/>
          </w:tcPr>
          <w:p w:rsidR="000E4282" w:rsidRPr="00281B9F" w:rsidRDefault="000E4282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E1E4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551" w:type="dxa"/>
          </w:tcPr>
          <w:p w:rsidR="000E4282" w:rsidRPr="00281B9F" w:rsidRDefault="000E4282" w:rsidP="000E4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 xml:space="preserve">Auxiliar de serviços </w:t>
            </w:r>
            <w:proofErr w:type="gramStart"/>
            <w:r w:rsidRPr="00281B9F">
              <w:rPr>
                <w:rFonts w:ascii="Arial" w:hAnsi="Arial" w:cs="Arial"/>
                <w:bCs/>
                <w:sz w:val="20"/>
                <w:szCs w:val="20"/>
              </w:rPr>
              <w:t>gerais merendeira</w:t>
            </w:r>
            <w:proofErr w:type="gramEnd"/>
            <w:r w:rsidRPr="00281B9F">
              <w:rPr>
                <w:rFonts w:ascii="Arial" w:hAnsi="Arial" w:cs="Arial"/>
                <w:bCs/>
                <w:sz w:val="20"/>
                <w:szCs w:val="20"/>
              </w:rPr>
              <w:t>/ faxineira</w:t>
            </w:r>
          </w:p>
        </w:tc>
        <w:tc>
          <w:tcPr>
            <w:tcW w:w="851" w:type="dxa"/>
          </w:tcPr>
          <w:p w:rsidR="000E4282" w:rsidRPr="00F73517" w:rsidRDefault="000E4282" w:rsidP="000E4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</w:t>
            </w:r>
          </w:p>
        </w:tc>
        <w:tc>
          <w:tcPr>
            <w:tcW w:w="1021" w:type="dxa"/>
          </w:tcPr>
          <w:p w:rsidR="000E4282" w:rsidRPr="00281B9F" w:rsidRDefault="000E4282" w:rsidP="000E4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44h</w:t>
            </w:r>
          </w:p>
        </w:tc>
        <w:tc>
          <w:tcPr>
            <w:tcW w:w="1250" w:type="dxa"/>
          </w:tcPr>
          <w:p w:rsidR="000E4282" w:rsidRPr="00FE1E44" w:rsidRDefault="00F26137" w:rsidP="000E4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886,36</w:t>
            </w:r>
          </w:p>
        </w:tc>
        <w:tc>
          <w:tcPr>
            <w:tcW w:w="2265" w:type="dxa"/>
          </w:tcPr>
          <w:p w:rsidR="000E4282" w:rsidRPr="00281B9F" w:rsidRDefault="000E4282" w:rsidP="000E4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Ensino fundamental completo</w:t>
            </w:r>
          </w:p>
        </w:tc>
        <w:tc>
          <w:tcPr>
            <w:tcW w:w="1417" w:type="dxa"/>
          </w:tcPr>
          <w:p w:rsidR="000E4282" w:rsidRPr="00281B9F" w:rsidRDefault="000E4282" w:rsidP="000E4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1B9F">
              <w:rPr>
                <w:rFonts w:ascii="Arial" w:hAnsi="Arial" w:cs="Arial"/>
                <w:bCs/>
                <w:sz w:val="20"/>
                <w:szCs w:val="20"/>
              </w:rPr>
              <w:t>Escrita objetiva</w:t>
            </w:r>
          </w:p>
        </w:tc>
      </w:tr>
      <w:tr w:rsidR="000E4282" w:rsidRPr="00281B9F" w:rsidTr="000E4282">
        <w:tc>
          <w:tcPr>
            <w:tcW w:w="717" w:type="dxa"/>
          </w:tcPr>
          <w:p w:rsidR="000E4282" w:rsidRPr="00281B9F" w:rsidRDefault="000E4282" w:rsidP="00FE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E1E4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51" w:type="dxa"/>
          </w:tcPr>
          <w:p w:rsidR="000E4282" w:rsidRPr="00281B9F" w:rsidRDefault="00F26137" w:rsidP="000E4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Motorista</w:t>
            </w:r>
          </w:p>
        </w:tc>
        <w:tc>
          <w:tcPr>
            <w:tcW w:w="851" w:type="dxa"/>
          </w:tcPr>
          <w:p w:rsidR="000E4282" w:rsidRDefault="00F26137" w:rsidP="000E4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021" w:type="dxa"/>
          </w:tcPr>
          <w:p w:rsidR="000E4282" w:rsidRPr="00281B9F" w:rsidRDefault="00F26137" w:rsidP="000E4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44h</w:t>
            </w:r>
          </w:p>
        </w:tc>
        <w:tc>
          <w:tcPr>
            <w:tcW w:w="1250" w:type="dxa"/>
          </w:tcPr>
          <w:p w:rsidR="000E4282" w:rsidRPr="00FE1E44" w:rsidRDefault="00F26137" w:rsidP="000E4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1.047,39</w:t>
            </w:r>
          </w:p>
        </w:tc>
        <w:tc>
          <w:tcPr>
            <w:tcW w:w="2265" w:type="dxa"/>
          </w:tcPr>
          <w:p w:rsidR="000E4282" w:rsidRPr="00281B9F" w:rsidRDefault="00F26137" w:rsidP="000E4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Ensino Fundamental completo e carteira de habilitação Cat. D</w:t>
            </w:r>
          </w:p>
        </w:tc>
        <w:tc>
          <w:tcPr>
            <w:tcW w:w="1417" w:type="dxa"/>
          </w:tcPr>
          <w:p w:rsidR="000E4282" w:rsidRPr="00281B9F" w:rsidRDefault="00F26137" w:rsidP="000E4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Escrita Objetiva</w:t>
            </w:r>
          </w:p>
        </w:tc>
      </w:tr>
    </w:tbl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6510EC">
        <w:rPr>
          <w:rFonts w:ascii="Arial" w:hAnsi="Arial" w:cs="Arial"/>
          <w:sz w:val="24"/>
          <w:szCs w:val="24"/>
        </w:rPr>
        <w:t>CR* - Cadastro de Reserva</w:t>
      </w:r>
      <w:r>
        <w:rPr>
          <w:rFonts w:ascii="Arial" w:hAnsi="Arial" w:cs="Arial"/>
          <w:sz w:val="24"/>
          <w:szCs w:val="24"/>
        </w:rPr>
        <w:t xml:space="preserve">. </w:t>
      </w:r>
      <w:r w:rsidRPr="006510EC">
        <w:rPr>
          <w:rFonts w:ascii="Arial" w:hAnsi="Arial" w:cs="Arial"/>
          <w:b/>
          <w:bCs/>
          <w:color w:val="FFFFFF"/>
          <w:sz w:val="24"/>
          <w:szCs w:val="24"/>
        </w:rPr>
        <w:t>CESSO</w:t>
      </w:r>
      <w:r w:rsidRPr="00D67F9F">
        <w:rPr>
          <w:rFonts w:ascii="Arial" w:hAnsi="Arial" w:cs="Arial"/>
          <w:b/>
          <w:bCs/>
          <w:color w:val="FFFFFF"/>
          <w:sz w:val="24"/>
          <w:szCs w:val="24"/>
        </w:rPr>
        <w:t xml:space="preserve"> SELETIVO SIMPLIFICADO PARA PERÍODO DE FÉRIAS DA 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 VAGAS DESTINADAS AOS PORTADORES DE DEFICIÊNCIA FÍSICA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.1.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Para efeito do que dispõe o inciso VIII do art. 37 da Constituição Federal e na Lei N.º 7.853/89,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Decreto nº 4.298, de 20 de dezembro de 1999, com as alterações introduzidas pelo Decreto n.º 4.296,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de dezembro de 2004, ficam reservadas aos portadores de deficiência física 5% (cinco por cento)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número de vagas de cada cargo.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.2. </w:t>
      </w:r>
      <w:r w:rsidRPr="00D67F9F">
        <w:rPr>
          <w:rFonts w:ascii="Arial" w:hAnsi="Arial" w:cs="Arial"/>
          <w:color w:val="000000"/>
          <w:sz w:val="24"/>
          <w:szCs w:val="24"/>
        </w:rPr>
        <w:t>O Candidato portador de deficiência física, amparado pela legislação vigente e sob sua inteira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responsabilidade, concorre em igualdade de condições com todos os candidatos, resguardadas 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ressalvas legais vigentes e, ainda o percentual de 5% (cinco por cento) de vagas reservadas.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.2.1 – </w:t>
      </w:r>
      <w:r w:rsidRPr="00D67F9F">
        <w:rPr>
          <w:rFonts w:ascii="Arial" w:hAnsi="Arial" w:cs="Arial"/>
          <w:color w:val="000000"/>
          <w:sz w:val="24"/>
          <w:szCs w:val="24"/>
        </w:rPr>
        <w:t>O candidato portador de deficiência física será inicialmente classificado de acordo com as vagas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de ampla concorrência para o cargo que concorre. Caso não esteja situado dentro dessas vagas,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será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classificado em relação à parte, disputando as vagas reservadas a portadores de deficiência física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cargo que concorre, caso existam.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.3. </w:t>
      </w:r>
      <w:r w:rsidRPr="00D67F9F">
        <w:rPr>
          <w:rFonts w:ascii="Arial" w:hAnsi="Arial" w:cs="Arial"/>
          <w:color w:val="000000"/>
          <w:sz w:val="24"/>
          <w:szCs w:val="24"/>
        </w:rPr>
        <w:t>Somente serão considerados portadores de deficiência física aqueles que se enquadrem nas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categorias constantes do art. 4º do Decreto 4.298, de 20 de dezembro de 1999, com as alterações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introduzidas pelo Decreto n.º 4.296, de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de dezembro de 2004.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.4. </w:t>
      </w:r>
      <w:r w:rsidRPr="00D67F9F">
        <w:rPr>
          <w:rFonts w:ascii="Arial" w:hAnsi="Arial" w:cs="Arial"/>
          <w:color w:val="000000"/>
          <w:sz w:val="24"/>
          <w:szCs w:val="24"/>
        </w:rPr>
        <w:t>A deficiência física do candidato, admitida a correção por equipamentos, adaptações, meios ou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recursos especiais, devem permitir o desempenho adequado </w:t>
      </w:r>
      <w:r w:rsidRPr="00D67F9F">
        <w:rPr>
          <w:rFonts w:ascii="Arial" w:hAnsi="Arial" w:cs="Arial"/>
          <w:color w:val="000000"/>
          <w:sz w:val="24"/>
          <w:szCs w:val="24"/>
        </w:rPr>
        <w:lastRenderedPageBreak/>
        <w:t>das atribuições e exigências especificadas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para a função, de acordo com o expresso nos subitens.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.5. </w:t>
      </w:r>
      <w:r w:rsidRPr="00D67F9F">
        <w:rPr>
          <w:rFonts w:ascii="Arial" w:hAnsi="Arial" w:cs="Arial"/>
          <w:color w:val="000000"/>
          <w:sz w:val="24"/>
          <w:szCs w:val="24"/>
        </w:rPr>
        <w:t>O candidato portador de deficiência física deverá assinalar tal condição em local apropriado,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formulário de inscrição, descrevendo qual a condição especial que necessite para a realização da prova.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.6. </w:t>
      </w:r>
      <w:r w:rsidRPr="00D67F9F">
        <w:rPr>
          <w:rFonts w:ascii="Arial" w:hAnsi="Arial" w:cs="Arial"/>
          <w:color w:val="000000"/>
          <w:sz w:val="24"/>
          <w:szCs w:val="24"/>
        </w:rPr>
        <w:t>Conforme disposto no Decreto Federal n</w:t>
      </w:r>
      <w:r>
        <w:rPr>
          <w:rFonts w:ascii="Arial" w:hAnsi="Arial" w:cs="Arial"/>
          <w:color w:val="000000"/>
          <w:sz w:val="24"/>
          <w:szCs w:val="24"/>
        </w:rPr>
        <w:t>º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4.298, de 20 de dezembro de 1999, em seu art. 39,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candidato deverá protocolar na </w:t>
      </w:r>
      <w:r w:rsidR="00E67F9E">
        <w:rPr>
          <w:rFonts w:ascii="Arial" w:hAnsi="Arial" w:cs="Arial"/>
          <w:color w:val="000000"/>
          <w:sz w:val="24"/>
          <w:szCs w:val="24"/>
        </w:rPr>
        <w:t xml:space="preserve">Secretaria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Municipal de </w:t>
      </w:r>
      <w:r w:rsidR="00E67F9E">
        <w:rPr>
          <w:rFonts w:ascii="Arial" w:hAnsi="Arial" w:cs="Arial"/>
          <w:color w:val="000000"/>
          <w:sz w:val="24"/>
          <w:szCs w:val="24"/>
        </w:rPr>
        <w:t xml:space="preserve">Educação de </w:t>
      </w:r>
      <w:r w:rsidRPr="00D67F9F">
        <w:rPr>
          <w:rFonts w:ascii="Arial" w:hAnsi="Arial" w:cs="Arial"/>
          <w:color w:val="000000"/>
          <w:sz w:val="24"/>
          <w:szCs w:val="24"/>
        </w:rPr>
        <w:t>Braço do Trombudo, requerimento conforme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anexo III deste edital, acompanhado de laudo médico atestando a espécie e o grau ou nível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deficiência, com expressa referência ao código correspondente da Classificação Internacional de Doença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– CID, bem como a provável causa da deficiência, até o </w:t>
      </w:r>
      <w:r w:rsidR="00BC2CB6">
        <w:rPr>
          <w:rFonts w:ascii="Arial" w:hAnsi="Arial" w:cs="Arial"/>
          <w:color w:val="000000"/>
          <w:sz w:val="24"/>
          <w:szCs w:val="24"/>
        </w:rPr>
        <w:t>22/01/2013</w:t>
      </w:r>
      <w:r w:rsidR="00F73517">
        <w:rPr>
          <w:rFonts w:ascii="Arial" w:hAnsi="Arial" w:cs="Arial"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.7. </w:t>
      </w:r>
      <w:r w:rsidRPr="00D67F9F">
        <w:rPr>
          <w:rFonts w:ascii="Arial" w:hAnsi="Arial" w:cs="Arial"/>
          <w:color w:val="000000"/>
          <w:sz w:val="24"/>
          <w:szCs w:val="24"/>
        </w:rPr>
        <w:t>Os portadores de deficiência física somente poderão disputar cargos e empregos cujas atividades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sejam compatíveis com a deficiência de que são portadores.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.8.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não-observância</w:t>
      </w:r>
      <w:proofErr w:type="spellEnd"/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do disposto nos itens anteriores acarretará a perda do direito ao pleito das vagas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reservadas aos candidatos em tais condições.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.9. </w:t>
      </w:r>
      <w:r w:rsidRPr="00D67F9F">
        <w:rPr>
          <w:rFonts w:ascii="Arial" w:hAnsi="Arial" w:cs="Arial"/>
          <w:color w:val="000000"/>
          <w:sz w:val="24"/>
          <w:szCs w:val="24"/>
        </w:rPr>
        <w:t>Os portadores de deficiência participarão do Processo Seletivo em igualdade de condições com 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demais candidatos.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.10. </w:t>
      </w:r>
      <w:r w:rsidRPr="00D67F9F">
        <w:rPr>
          <w:rFonts w:ascii="Arial" w:hAnsi="Arial" w:cs="Arial"/>
          <w:color w:val="000000"/>
          <w:sz w:val="24"/>
          <w:szCs w:val="24"/>
        </w:rPr>
        <w:t>Os candidatos aprovados no Processo Seletivo, quando da nomeação, serão previamente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submetidos a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exames médicos </w:t>
      </w:r>
      <w:r w:rsidRPr="00D67F9F">
        <w:rPr>
          <w:rFonts w:ascii="Arial" w:hAnsi="Arial" w:cs="Arial"/>
          <w:color w:val="000000"/>
          <w:sz w:val="24"/>
          <w:szCs w:val="24"/>
        </w:rPr>
        <w:t>realizados por profissionais do Município de Braço do Trombudo, ou por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estes indicados, que irão avaliar a sua condição física e mental para posse nas vagas reservadas 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forma do item 4.1.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.11</w:t>
      </w:r>
      <w:r w:rsidRPr="00D67F9F">
        <w:rPr>
          <w:rFonts w:ascii="Arial" w:hAnsi="Arial" w:cs="Arial"/>
          <w:color w:val="000000"/>
          <w:sz w:val="24"/>
          <w:szCs w:val="24"/>
        </w:rPr>
        <w:t>. Na falta de candidatos aprovados para as vagas reservadas, estas serão preenchidas pelos demais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candidatos com estrita observância da ordem classificatória.</w:t>
      </w:r>
    </w:p>
    <w:p w:rsidR="00177F24" w:rsidRPr="00574235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574235">
        <w:rPr>
          <w:rFonts w:ascii="Arial" w:hAnsi="Arial" w:cs="Arial"/>
          <w:b/>
          <w:bCs/>
          <w:color w:val="000000"/>
          <w:sz w:val="24"/>
          <w:szCs w:val="24"/>
        </w:rPr>
        <w:t>.12.</w:t>
      </w:r>
      <w:r w:rsidRPr="00574235">
        <w:rPr>
          <w:rFonts w:ascii="Arial" w:hAnsi="Arial" w:cs="Arial"/>
          <w:bCs/>
          <w:color w:val="000000"/>
          <w:sz w:val="24"/>
          <w:szCs w:val="24"/>
        </w:rPr>
        <w:t xml:space="preserve"> O portador de deficiência física não está isento do recolhimento da taxa de inscrição.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574235">
        <w:rPr>
          <w:rFonts w:ascii="Arial" w:hAnsi="Arial" w:cs="Arial"/>
          <w:b/>
          <w:bCs/>
          <w:color w:val="000000"/>
          <w:sz w:val="24"/>
          <w:szCs w:val="24"/>
        </w:rPr>
        <w:t>.13.</w:t>
      </w:r>
      <w:r w:rsidRPr="00574235">
        <w:rPr>
          <w:rFonts w:ascii="Arial" w:hAnsi="Arial" w:cs="Arial"/>
          <w:bCs/>
          <w:color w:val="000000"/>
          <w:sz w:val="24"/>
          <w:szCs w:val="24"/>
        </w:rPr>
        <w:t xml:space="preserve"> Das Condições Especiais para realizar as provas: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>
        <w:rPr>
          <w:rFonts w:ascii="Arial" w:hAnsi="Arial" w:cs="Arial"/>
          <w:b/>
          <w:bCs/>
          <w:color w:val="000000"/>
          <w:sz w:val="24"/>
          <w:szCs w:val="24"/>
        </w:rPr>
        <w:t>3.1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 candidato que necessite de condições especiais na data da prova, devido à deficiência que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possua ou a impedimentos temporários resultantes de cirurgias e/ou acidentes ou ainda doença infecto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contagiosa, deverá especificar na ficha de inscrição, apresentando atestado médico. Caso aconteça esta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impossibilidade depois de feita a inscrição o candidato deverá entrar em contato com a </w:t>
      </w:r>
      <w:r w:rsidR="00E67F9E">
        <w:rPr>
          <w:rFonts w:ascii="Arial" w:hAnsi="Arial" w:cs="Arial"/>
          <w:color w:val="000000"/>
          <w:sz w:val="24"/>
          <w:szCs w:val="24"/>
        </w:rPr>
        <w:t xml:space="preserve">Secretaria </w:t>
      </w:r>
      <w:r>
        <w:rPr>
          <w:rFonts w:ascii="Arial" w:hAnsi="Arial" w:cs="Arial"/>
          <w:color w:val="000000"/>
          <w:sz w:val="24"/>
          <w:szCs w:val="24"/>
        </w:rPr>
        <w:t>Municipal</w:t>
      </w:r>
      <w:r w:rsidR="00E67F9E">
        <w:rPr>
          <w:rFonts w:ascii="Arial" w:hAnsi="Arial" w:cs="Arial"/>
          <w:color w:val="000000"/>
          <w:sz w:val="24"/>
          <w:szCs w:val="24"/>
        </w:rPr>
        <w:t xml:space="preserve"> de Educação </w:t>
      </w:r>
      <w:r>
        <w:rPr>
          <w:rFonts w:ascii="Arial" w:hAnsi="Arial" w:cs="Arial"/>
          <w:color w:val="000000"/>
          <w:sz w:val="24"/>
          <w:szCs w:val="24"/>
        </w:rPr>
        <w:t xml:space="preserve">de Braço do Trombudo, </w:t>
      </w:r>
      <w:r w:rsidR="00E67F9E">
        <w:rPr>
          <w:rFonts w:ascii="Arial" w:hAnsi="Arial" w:cs="Arial"/>
          <w:color w:val="000000"/>
          <w:sz w:val="24"/>
          <w:szCs w:val="24"/>
        </w:rPr>
        <w:t xml:space="preserve">ou </w:t>
      </w:r>
      <w:r>
        <w:rPr>
          <w:rFonts w:ascii="Arial" w:hAnsi="Arial" w:cs="Arial"/>
          <w:color w:val="000000"/>
          <w:sz w:val="24"/>
          <w:szCs w:val="24"/>
        </w:rPr>
        <w:t xml:space="preserve">com </w:t>
      </w:r>
      <w:r w:rsidRPr="00D67F9F">
        <w:rPr>
          <w:rFonts w:ascii="Arial" w:hAnsi="Arial" w:cs="Arial"/>
          <w:color w:val="000000"/>
          <w:sz w:val="24"/>
          <w:szCs w:val="24"/>
        </w:rPr>
        <w:t>a Comissão de Coordenação e de Fiscalização do Processo Seletivo, para anexar atestado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médico e informar as condições necessárias.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>
        <w:rPr>
          <w:rFonts w:ascii="Arial" w:hAnsi="Arial" w:cs="Arial"/>
          <w:b/>
          <w:bCs/>
          <w:color w:val="000000"/>
          <w:sz w:val="24"/>
          <w:szCs w:val="24"/>
        </w:rPr>
        <w:t>4.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Após análise dos requerimentos será divulgada listagem completa das inscrições deferidas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indeferidas, abrindo-se prazo recursal de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(dois) dias úteis para contestação.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 DAS INSCRIÇÕES</w:t>
      </w:r>
    </w:p>
    <w:p w:rsidR="00F73517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5.1.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As inscrições serão exclusivamente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presenciais </w:t>
      </w:r>
      <w:r w:rsidRPr="00D67F9F">
        <w:rPr>
          <w:rFonts w:ascii="Arial" w:hAnsi="Arial" w:cs="Arial"/>
          <w:color w:val="000000"/>
          <w:sz w:val="24"/>
          <w:szCs w:val="24"/>
        </w:rPr>
        <w:t>e poderão ser feitas mediante procuração simples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ou pessoalmente, no horário de expediente da </w:t>
      </w:r>
      <w:r w:rsidR="00054754">
        <w:rPr>
          <w:rFonts w:ascii="Arial" w:hAnsi="Arial" w:cs="Arial"/>
          <w:color w:val="000000"/>
          <w:sz w:val="24"/>
          <w:szCs w:val="24"/>
        </w:rPr>
        <w:t xml:space="preserve">Secretaria </w:t>
      </w:r>
      <w:r w:rsidRPr="00D67F9F">
        <w:rPr>
          <w:rFonts w:ascii="Arial" w:hAnsi="Arial" w:cs="Arial"/>
          <w:color w:val="000000"/>
          <w:sz w:val="24"/>
          <w:szCs w:val="24"/>
        </w:rPr>
        <w:t>Municipal</w:t>
      </w:r>
      <w:r w:rsidR="00054754">
        <w:rPr>
          <w:rFonts w:ascii="Arial" w:hAnsi="Arial" w:cs="Arial"/>
          <w:color w:val="000000"/>
          <w:sz w:val="24"/>
          <w:szCs w:val="24"/>
        </w:rPr>
        <w:t xml:space="preserve"> de Educação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de Braço do Trombudo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, das 8 </w:t>
      </w:r>
      <w:proofErr w:type="gramStart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as</w:t>
      </w:r>
      <w:proofErr w:type="gramEnd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12h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e das 13h30 às 17h</w:t>
      </w:r>
      <w:r w:rsidR="00E67F9E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0,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sito </w:t>
      </w:r>
      <w:r w:rsidR="00054754">
        <w:rPr>
          <w:rFonts w:ascii="Arial" w:hAnsi="Arial" w:cs="Arial"/>
          <w:color w:val="000000"/>
          <w:sz w:val="24"/>
          <w:szCs w:val="24"/>
        </w:rPr>
        <w:t xml:space="preserve">a Rua Bernardo </w:t>
      </w:r>
      <w:proofErr w:type="spellStart"/>
      <w:r w:rsidR="00054754">
        <w:rPr>
          <w:rFonts w:ascii="Arial" w:hAnsi="Arial" w:cs="Arial"/>
          <w:color w:val="000000"/>
          <w:sz w:val="24"/>
          <w:szCs w:val="24"/>
        </w:rPr>
        <w:t>Wetzel</w:t>
      </w:r>
      <w:proofErr w:type="spellEnd"/>
      <w:r w:rsidR="00054754">
        <w:rPr>
          <w:rFonts w:ascii="Arial" w:hAnsi="Arial" w:cs="Arial"/>
          <w:color w:val="000000"/>
          <w:sz w:val="24"/>
          <w:szCs w:val="24"/>
        </w:rPr>
        <w:t xml:space="preserve">, nº 109, </w:t>
      </w:r>
      <w:r w:rsidRPr="00D67F9F">
        <w:rPr>
          <w:rFonts w:ascii="Arial" w:hAnsi="Arial" w:cs="Arial"/>
          <w:color w:val="000000"/>
          <w:sz w:val="24"/>
          <w:szCs w:val="24"/>
        </w:rPr>
        <w:t>- Centro - Braço do Trombudo-SC, no período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256BF">
        <w:rPr>
          <w:rFonts w:ascii="Arial" w:hAnsi="Arial" w:cs="Arial"/>
          <w:color w:val="000000"/>
          <w:sz w:val="24"/>
          <w:szCs w:val="24"/>
        </w:rPr>
        <w:t>16/01 a 22/01/2013.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5.1.2. </w:t>
      </w:r>
      <w:r w:rsidR="0005475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54754">
        <w:rPr>
          <w:rFonts w:ascii="Arial" w:hAnsi="Arial" w:cs="Arial"/>
          <w:bCs/>
          <w:color w:val="000000"/>
          <w:sz w:val="24"/>
          <w:szCs w:val="24"/>
        </w:rPr>
        <w:t xml:space="preserve">Será cobrado </w:t>
      </w:r>
      <w:r w:rsidR="001256BF">
        <w:rPr>
          <w:rFonts w:ascii="Arial" w:hAnsi="Arial" w:cs="Arial"/>
          <w:bCs/>
          <w:color w:val="000000"/>
          <w:sz w:val="24"/>
          <w:szCs w:val="24"/>
        </w:rPr>
        <w:t>o valor</w:t>
      </w:r>
      <w:r w:rsidR="00054754">
        <w:rPr>
          <w:rFonts w:ascii="Arial" w:hAnsi="Arial" w:cs="Arial"/>
          <w:bCs/>
          <w:color w:val="000000"/>
          <w:sz w:val="24"/>
          <w:szCs w:val="24"/>
        </w:rPr>
        <w:t xml:space="preserve"> de R$ </w:t>
      </w:r>
      <w:r w:rsidR="000209C7">
        <w:rPr>
          <w:rFonts w:ascii="Arial" w:hAnsi="Arial" w:cs="Arial"/>
          <w:bCs/>
          <w:color w:val="000000"/>
          <w:sz w:val="24"/>
          <w:szCs w:val="24"/>
        </w:rPr>
        <w:t>10,00 (dez reais)</w:t>
      </w:r>
      <w:r w:rsidR="00054754">
        <w:rPr>
          <w:rFonts w:ascii="Arial" w:hAnsi="Arial" w:cs="Arial"/>
          <w:bCs/>
          <w:color w:val="000000"/>
          <w:sz w:val="24"/>
          <w:szCs w:val="24"/>
        </w:rPr>
        <w:t>, como taxa de inscrição;</w:t>
      </w:r>
    </w:p>
    <w:p w:rsidR="00054754" w:rsidRDefault="0005475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5.2. </w:t>
      </w:r>
      <w:r w:rsidRPr="00D67F9F">
        <w:rPr>
          <w:rFonts w:ascii="Arial" w:hAnsi="Arial" w:cs="Arial"/>
          <w:color w:val="000000"/>
          <w:sz w:val="24"/>
          <w:szCs w:val="24"/>
        </w:rPr>
        <w:t>Para realizar sua inscrição o candidato deve cumprir os seguintes procedimentos: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 w:rsidRPr="00D67F9F">
        <w:rPr>
          <w:rFonts w:ascii="Arial" w:hAnsi="Arial" w:cs="Arial"/>
          <w:color w:val="000000"/>
          <w:sz w:val="24"/>
          <w:szCs w:val="24"/>
        </w:rPr>
        <w:t>O candidato deverá efetuar o</w:t>
      </w:r>
      <w:r w:rsidR="00F26137">
        <w:rPr>
          <w:rFonts w:ascii="Arial" w:hAnsi="Arial" w:cs="Arial"/>
          <w:color w:val="000000"/>
          <w:sz w:val="24"/>
          <w:szCs w:val="24"/>
        </w:rPr>
        <w:t xml:space="preserve"> pagamento do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valor da taxa de inscrição através de depósito bancário na seguinte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conta e agência: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Banco do Brasil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Agência: 3965- 9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Conta Corrente: 75081-6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 w:rsidRPr="00D67F9F">
        <w:rPr>
          <w:rFonts w:ascii="Arial" w:hAnsi="Arial" w:cs="Arial"/>
          <w:color w:val="000000"/>
          <w:sz w:val="24"/>
          <w:szCs w:val="24"/>
        </w:rPr>
        <w:t>Após o pagamento da taxa de inscrição o candidato deve preencher a ficha de inscrição (anexo VI)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juntar a documentação necessária e dirigir-se a </w:t>
      </w:r>
      <w:r w:rsidR="00054754">
        <w:rPr>
          <w:rFonts w:ascii="Arial" w:hAnsi="Arial" w:cs="Arial"/>
          <w:color w:val="000000"/>
          <w:sz w:val="24"/>
          <w:szCs w:val="24"/>
        </w:rPr>
        <w:t>Secretaria Municipal de Educação</w:t>
      </w:r>
      <w:r w:rsidRPr="00D67F9F">
        <w:rPr>
          <w:rFonts w:ascii="Arial" w:hAnsi="Arial" w:cs="Arial"/>
          <w:color w:val="000000"/>
          <w:sz w:val="24"/>
          <w:szCs w:val="24"/>
        </w:rPr>
        <w:t>, no setor responsável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pelas inscrições para finalizar sua inscrição e receber seu comprovante devidamente numerado.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5.2.1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. É de responsabilidade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do candidato manter-se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informado sobre possíveis alterações do horário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expediente da prefeitura, acessando o site </w:t>
      </w:r>
      <w:hyperlink r:id="rId9" w:history="1">
        <w:r w:rsidRPr="00051434">
          <w:rPr>
            <w:rStyle w:val="Hyperlink"/>
            <w:rFonts w:ascii="Arial" w:hAnsi="Arial" w:cs="Arial"/>
            <w:b/>
            <w:sz w:val="24"/>
            <w:szCs w:val="24"/>
          </w:rPr>
          <w:t>www.bracodotrombudo.sc.gov.br</w:t>
        </w:r>
      </w:hyperlink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ou ligando para o número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(47) 3547-</w:t>
      </w:r>
      <w:r w:rsidR="00BC2CB6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054754">
        <w:rPr>
          <w:rFonts w:ascii="Arial" w:hAnsi="Arial" w:cs="Arial"/>
          <w:color w:val="000000"/>
          <w:sz w:val="24"/>
          <w:szCs w:val="24"/>
        </w:rPr>
        <w:t>0483</w:t>
      </w:r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5.3. </w:t>
      </w:r>
      <w:r w:rsidRPr="00D67F9F">
        <w:rPr>
          <w:rFonts w:ascii="Arial" w:hAnsi="Arial" w:cs="Arial"/>
          <w:color w:val="000000"/>
          <w:sz w:val="24"/>
          <w:szCs w:val="24"/>
        </w:rPr>
        <w:t>Para as inscrições o candidato deverá apresentar os seguintes documentos: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 w:rsidRPr="00D67F9F">
        <w:rPr>
          <w:rFonts w:ascii="Arial" w:hAnsi="Arial" w:cs="Arial"/>
          <w:color w:val="000000"/>
          <w:sz w:val="24"/>
          <w:szCs w:val="24"/>
        </w:rPr>
        <w:t>Original e uma Fotocópia do documento de identidade (dispensada a autenticação).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 w:rsidRPr="00D67F9F">
        <w:rPr>
          <w:rFonts w:ascii="Arial" w:hAnsi="Arial" w:cs="Arial"/>
          <w:color w:val="000000"/>
          <w:sz w:val="24"/>
          <w:szCs w:val="24"/>
        </w:rPr>
        <w:t>Comprovante original do depósito de pagamento da taxa de inscrição.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c) </w:t>
      </w:r>
      <w:r w:rsidRPr="00D67F9F">
        <w:rPr>
          <w:rFonts w:ascii="Arial" w:hAnsi="Arial" w:cs="Arial"/>
          <w:color w:val="000000"/>
          <w:sz w:val="24"/>
          <w:szCs w:val="24"/>
        </w:rPr>
        <w:t>Ficha de inscrição devidamente preenchida digitada ou em letra de forma. (Anexo VI deste edital)</w:t>
      </w:r>
      <w:r w:rsidR="007B2613">
        <w:rPr>
          <w:rFonts w:ascii="Arial" w:hAnsi="Arial" w:cs="Arial"/>
          <w:color w:val="000000"/>
          <w:sz w:val="24"/>
          <w:szCs w:val="24"/>
        </w:rPr>
        <w:t>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5.4. </w:t>
      </w:r>
      <w:r w:rsidRPr="00D67F9F">
        <w:rPr>
          <w:rFonts w:ascii="Arial" w:hAnsi="Arial" w:cs="Arial"/>
          <w:color w:val="000000"/>
          <w:sz w:val="24"/>
          <w:szCs w:val="24"/>
        </w:rPr>
        <w:t>Para Finalizar a inscrição será observado o seguinte procedimento: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 w:rsidRPr="00D67F9F">
        <w:rPr>
          <w:rFonts w:ascii="Arial" w:hAnsi="Arial" w:cs="Arial"/>
          <w:color w:val="000000"/>
          <w:sz w:val="24"/>
          <w:szCs w:val="24"/>
        </w:rPr>
        <w:t>O candidato deverá preencher a ficha de inscrição e entregá-la juntamente com os documentos citados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no item 5.3, e no ato, receberá o cartão de identificação com a indicação do seu número de inscrição.</w:t>
      </w:r>
    </w:p>
    <w:p w:rsidR="00177F24" w:rsidRPr="00D67F9F" w:rsidRDefault="0005475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177F24"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 w:rsidR="00177F24" w:rsidRPr="00D67F9F">
        <w:rPr>
          <w:rFonts w:ascii="Arial" w:hAnsi="Arial" w:cs="Arial"/>
          <w:color w:val="000000"/>
          <w:sz w:val="24"/>
          <w:szCs w:val="24"/>
        </w:rPr>
        <w:t>Ao assinar a ficha de inscrição, o candidato declarará de forma expressa que está de acordo com as</w:t>
      </w:r>
      <w:r w:rsidR="00177F24">
        <w:rPr>
          <w:rFonts w:ascii="Arial" w:hAnsi="Arial" w:cs="Arial"/>
          <w:color w:val="000000"/>
          <w:sz w:val="24"/>
          <w:szCs w:val="24"/>
        </w:rPr>
        <w:t xml:space="preserve"> </w:t>
      </w:r>
      <w:r w:rsidR="00177F24" w:rsidRPr="00D67F9F">
        <w:rPr>
          <w:rFonts w:ascii="Arial" w:hAnsi="Arial" w:cs="Arial"/>
          <w:color w:val="000000"/>
          <w:sz w:val="24"/>
          <w:szCs w:val="24"/>
        </w:rPr>
        <w:t>regras do certame constantes deste edital, e que no ato da posse deverá apresentar todos os</w:t>
      </w:r>
      <w:r w:rsidR="00177F24">
        <w:rPr>
          <w:rFonts w:ascii="Arial" w:hAnsi="Arial" w:cs="Arial"/>
          <w:color w:val="000000"/>
          <w:sz w:val="24"/>
          <w:szCs w:val="24"/>
        </w:rPr>
        <w:t xml:space="preserve"> </w:t>
      </w:r>
      <w:r w:rsidR="00177F24" w:rsidRPr="00D67F9F">
        <w:rPr>
          <w:rFonts w:ascii="Arial" w:hAnsi="Arial" w:cs="Arial"/>
          <w:color w:val="000000"/>
          <w:sz w:val="24"/>
          <w:szCs w:val="24"/>
        </w:rPr>
        <w:t>documentos constantes no item 10 deste edital.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5.5. </w:t>
      </w:r>
      <w:r w:rsidRPr="00D67F9F">
        <w:rPr>
          <w:rFonts w:ascii="Arial" w:hAnsi="Arial" w:cs="Arial"/>
          <w:color w:val="000000"/>
          <w:sz w:val="24"/>
          <w:szCs w:val="24"/>
        </w:rPr>
        <w:t>São considerados documentos de identidade a Carteira Nacional de Habilitação com foto, a Carteira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 Trabalho e Previdência Social e as carteiras e/ou cédulas de identidade expedidas pelas Secretarias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 Segurança, Forças Armadas, Polícia Militar e Ordens ou Conselhos de Classe.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Terá a inscrição cancelada o candidato que efetuar o pagamento da taxa de inscrição com cheque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sem provisão de fundos ou outra irregularidade que impossibilite a compensação.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Em caso de perda do cartão de identificação, o candidato deverá solicitar uma segunda via 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Comissão de Seletivo, até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3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(três) dias anteriores à data da realização das provas.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A segunda via será fornecida mediante o pagamento de multa de 10% (dez por cento) do valor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taxa de inscrição. 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Não serão aceitos documentos danificados, </w:t>
      </w:r>
      <w:proofErr w:type="spellStart"/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não-identificáveis</w:t>
      </w:r>
      <w:proofErr w:type="spellEnd"/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e/ou ilegíveis, nem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reproduzidos por aparelhos de fax ou </w:t>
      </w:r>
      <w:r w:rsidRPr="00D67F9F">
        <w:rPr>
          <w:rFonts w:ascii="Arial" w:hAnsi="Arial" w:cs="Arial"/>
          <w:i/>
          <w:iCs/>
          <w:color w:val="000000"/>
          <w:sz w:val="24"/>
          <w:szCs w:val="24"/>
        </w:rPr>
        <w:t>scanner</w:t>
      </w:r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7BAC">
        <w:rPr>
          <w:rFonts w:ascii="Arial" w:hAnsi="Arial" w:cs="Arial"/>
          <w:b/>
          <w:color w:val="000000"/>
          <w:sz w:val="24"/>
          <w:szCs w:val="24"/>
        </w:rPr>
        <w:lastRenderedPageBreak/>
        <w:t>5.</w:t>
      </w:r>
      <w:r>
        <w:rPr>
          <w:rFonts w:ascii="Arial" w:hAnsi="Arial" w:cs="Arial"/>
          <w:b/>
          <w:color w:val="000000"/>
          <w:sz w:val="24"/>
          <w:szCs w:val="24"/>
        </w:rPr>
        <w:t>10</w:t>
      </w:r>
      <w:r w:rsidRPr="00D67F9F">
        <w:rPr>
          <w:rFonts w:ascii="Arial" w:hAnsi="Arial" w:cs="Arial"/>
          <w:color w:val="000000"/>
          <w:sz w:val="24"/>
          <w:szCs w:val="24"/>
        </w:rPr>
        <w:t>. Não será admitida a inscrição de candidato que não apresente todos os documentos solicitados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neste Edital.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5.1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A taxa de inscrição não será devolvida em hipótese alguma, exceto no caso de cancelamento do</w:t>
      </w:r>
      <w:r w:rsidR="00BC2CB6">
        <w:rPr>
          <w:rFonts w:ascii="Arial" w:hAnsi="Arial" w:cs="Arial"/>
          <w:color w:val="000000"/>
          <w:sz w:val="24"/>
          <w:szCs w:val="24"/>
        </w:rPr>
        <w:t xml:space="preserve"> processo </w:t>
      </w:r>
      <w:r w:rsidRPr="00D67F9F">
        <w:rPr>
          <w:rFonts w:ascii="Arial" w:hAnsi="Arial" w:cs="Arial"/>
          <w:color w:val="000000"/>
          <w:sz w:val="24"/>
          <w:szCs w:val="24"/>
        </w:rPr>
        <w:t>seletivo.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5.1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Os candidatos portadores de necessidade especiais e mãe nutriz deverão entregar o documento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mencionado no item 5.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D67F9F">
        <w:rPr>
          <w:rFonts w:ascii="Arial" w:hAnsi="Arial" w:cs="Arial"/>
          <w:color w:val="000000"/>
          <w:sz w:val="24"/>
          <w:szCs w:val="24"/>
        </w:rPr>
        <w:t>, no ato da inscrição.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5.1</w:t>
      </w:r>
      <w:r w:rsidR="00054754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Após a data e horário fixado como o prazo final para recebimento de inscrição, não mais serão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admitidas quaisquer outras inscrições, nem a anexação de qualquer documento, sob qualquer condição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ou pretexto.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5.1</w:t>
      </w:r>
      <w:r w:rsidR="00054754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Após análise das inscrições será divulgada listagem completa das inscrições deferidas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indeferidas, abrindo-se prazo recursal de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(dois) dias úteis para contestação.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5.1</w:t>
      </w:r>
      <w:r w:rsidR="00035CDB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Julgados os pedidos de inscrição com o exame da documentação apresentada e satisfeitas 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exigências, o Prefeito Municipal de Braço do Trombudo/SC homologará as inscrições e publicará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relação das inscrições deferidas e indeferidas, no mural de publicações oficiais.</w:t>
      </w:r>
    </w:p>
    <w:p w:rsidR="00F9516B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 DAS PROVAS</w:t>
      </w:r>
    </w:p>
    <w:p w:rsidR="00290057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6.1. </w:t>
      </w:r>
      <w:r w:rsidR="007B2613" w:rsidRPr="00D67F9F">
        <w:rPr>
          <w:rFonts w:ascii="Arial" w:hAnsi="Arial" w:cs="Arial"/>
          <w:color w:val="000000"/>
          <w:sz w:val="24"/>
          <w:szCs w:val="24"/>
        </w:rPr>
        <w:t>As provas escritas objetivas</w:t>
      </w:r>
      <w:proofErr w:type="gramStart"/>
      <w:r w:rsidR="007B2613">
        <w:rPr>
          <w:rFonts w:ascii="Arial" w:hAnsi="Arial" w:cs="Arial"/>
          <w:color w:val="000000"/>
          <w:sz w:val="24"/>
          <w:szCs w:val="24"/>
        </w:rPr>
        <w:t>,</w:t>
      </w:r>
      <w:r w:rsidR="007B2613" w:rsidRPr="00D67F9F">
        <w:rPr>
          <w:rFonts w:ascii="Arial" w:hAnsi="Arial" w:cs="Arial"/>
          <w:color w:val="000000"/>
          <w:sz w:val="24"/>
          <w:szCs w:val="24"/>
        </w:rPr>
        <w:t xml:space="preserve"> serão</w:t>
      </w:r>
      <w:proofErr w:type="gramEnd"/>
      <w:r w:rsidR="007B2613" w:rsidRPr="00D67F9F">
        <w:rPr>
          <w:rFonts w:ascii="Arial" w:hAnsi="Arial" w:cs="Arial"/>
          <w:color w:val="000000"/>
          <w:sz w:val="24"/>
          <w:szCs w:val="24"/>
        </w:rPr>
        <w:t xml:space="preserve"> realizadas no </w:t>
      </w:r>
      <w:r w:rsidR="007B2613" w:rsidRPr="0070027F">
        <w:rPr>
          <w:rFonts w:ascii="Arial" w:hAnsi="Arial" w:cs="Arial"/>
          <w:b/>
          <w:sz w:val="24"/>
          <w:szCs w:val="24"/>
        </w:rPr>
        <w:t xml:space="preserve">dia </w:t>
      </w:r>
      <w:r w:rsidR="001256BF" w:rsidRPr="0070027F">
        <w:rPr>
          <w:rFonts w:ascii="Arial" w:hAnsi="Arial" w:cs="Arial"/>
          <w:b/>
          <w:sz w:val="24"/>
          <w:szCs w:val="24"/>
        </w:rPr>
        <w:t>26/01/2013</w:t>
      </w:r>
      <w:r w:rsidR="007B2613"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7B2613" w:rsidRPr="00D67F9F">
        <w:rPr>
          <w:rFonts w:ascii="Arial" w:hAnsi="Arial" w:cs="Arial"/>
          <w:color w:val="000000"/>
          <w:sz w:val="24"/>
          <w:szCs w:val="24"/>
        </w:rPr>
        <w:t xml:space="preserve">na </w:t>
      </w:r>
      <w:r w:rsidR="007B2613">
        <w:rPr>
          <w:rFonts w:ascii="Arial" w:hAnsi="Arial" w:cs="Arial"/>
          <w:color w:val="000000"/>
          <w:sz w:val="24"/>
          <w:szCs w:val="24"/>
        </w:rPr>
        <w:t xml:space="preserve">Secretaria Municipal de Educação, sito a Rua Bernardo </w:t>
      </w:r>
      <w:proofErr w:type="spellStart"/>
      <w:r w:rsidR="007B2613">
        <w:rPr>
          <w:rFonts w:ascii="Arial" w:hAnsi="Arial" w:cs="Arial"/>
          <w:color w:val="000000"/>
          <w:sz w:val="24"/>
          <w:szCs w:val="24"/>
        </w:rPr>
        <w:t>Wetzel</w:t>
      </w:r>
      <w:proofErr w:type="spellEnd"/>
      <w:r w:rsidR="007B2613">
        <w:rPr>
          <w:rFonts w:ascii="Arial" w:hAnsi="Arial" w:cs="Arial"/>
          <w:color w:val="000000"/>
          <w:sz w:val="24"/>
          <w:szCs w:val="24"/>
        </w:rPr>
        <w:t>, 109,</w:t>
      </w:r>
      <w:r w:rsidR="007B2613" w:rsidRPr="00D67F9F">
        <w:rPr>
          <w:rFonts w:ascii="Arial" w:hAnsi="Arial" w:cs="Arial"/>
          <w:color w:val="000000"/>
          <w:sz w:val="24"/>
          <w:szCs w:val="24"/>
        </w:rPr>
        <w:t xml:space="preserve"> Bairro </w:t>
      </w:r>
      <w:r w:rsidR="007B2613">
        <w:rPr>
          <w:rFonts w:ascii="Arial" w:hAnsi="Arial" w:cs="Arial"/>
          <w:color w:val="000000"/>
          <w:sz w:val="24"/>
          <w:szCs w:val="24"/>
        </w:rPr>
        <w:t>Centro</w:t>
      </w:r>
      <w:r w:rsidR="007B2613" w:rsidRPr="00D67F9F">
        <w:rPr>
          <w:rFonts w:ascii="Arial" w:hAnsi="Arial" w:cs="Arial"/>
          <w:color w:val="000000"/>
          <w:sz w:val="24"/>
          <w:szCs w:val="24"/>
        </w:rPr>
        <w:t xml:space="preserve"> – Braço do Trombudo – SC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6.2. </w:t>
      </w:r>
      <w:r w:rsidRPr="00D67F9F">
        <w:rPr>
          <w:rFonts w:ascii="Arial" w:hAnsi="Arial" w:cs="Arial"/>
          <w:color w:val="000000"/>
          <w:sz w:val="24"/>
          <w:szCs w:val="24"/>
        </w:rPr>
        <w:t>Não será permitida a realização de provas em outro local, a não ser o determinado neste Edital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;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6.3. </w:t>
      </w:r>
      <w:r w:rsidRPr="00D67F9F">
        <w:rPr>
          <w:rFonts w:ascii="Arial" w:hAnsi="Arial" w:cs="Arial"/>
          <w:color w:val="000000"/>
          <w:sz w:val="24"/>
          <w:szCs w:val="24"/>
        </w:rPr>
        <w:t>O Processo Seletivo será constituído de provas escritas objetivas para todos os candidatos.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 DAS PROVAS ESCRITAS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Pr="00D67F9F">
        <w:rPr>
          <w:rFonts w:ascii="Arial" w:hAnsi="Arial" w:cs="Arial"/>
          <w:color w:val="000000"/>
          <w:sz w:val="24"/>
          <w:szCs w:val="24"/>
        </w:rPr>
        <w:t>. As provas escritas, de caráter eliminatório e classificatório, se constituirão de questões objetivas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múltipla escolha, com até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5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(cinco) opçõ</w:t>
      </w:r>
      <w:r w:rsidR="00035CDB">
        <w:rPr>
          <w:rFonts w:ascii="Arial" w:hAnsi="Arial" w:cs="Arial"/>
          <w:color w:val="000000"/>
          <w:sz w:val="24"/>
          <w:szCs w:val="24"/>
        </w:rPr>
        <w:t>es de resposta em cada questão,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com somente uma opção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correta e seguirão o seguinte quadro das provas por cargo/emprego assim distribuídas: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984"/>
        <w:gridCol w:w="2693"/>
        <w:gridCol w:w="1276"/>
        <w:gridCol w:w="1134"/>
        <w:gridCol w:w="1100"/>
      </w:tblGrid>
      <w:tr w:rsidR="00177F24" w:rsidRPr="00BC2CB6" w:rsidTr="00BC2CB6">
        <w:tc>
          <w:tcPr>
            <w:tcW w:w="1101" w:type="dxa"/>
          </w:tcPr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Cargos</w:t>
            </w:r>
          </w:p>
        </w:tc>
        <w:tc>
          <w:tcPr>
            <w:tcW w:w="1984" w:type="dxa"/>
          </w:tcPr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Provas</w:t>
            </w:r>
          </w:p>
        </w:tc>
        <w:tc>
          <w:tcPr>
            <w:tcW w:w="2693" w:type="dxa"/>
          </w:tcPr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1276" w:type="dxa"/>
          </w:tcPr>
          <w:p w:rsidR="00177F24" w:rsidRPr="00BC2CB6" w:rsidRDefault="00177F24" w:rsidP="00BC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Nº de questões</w:t>
            </w:r>
          </w:p>
        </w:tc>
        <w:tc>
          <w:tcPr>
            <w:tcW w:w="1134" w:type="dxa"/>
          </w:tcPr>
          <w:p w:rsidR="00177F24" w:rsidRPr="00BC2CB6" w:rsidRDefault="00177F24" w:rsidP="00BC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Valor por questão</w:t>
            </w:r>
          </w:p>
        </w:tc>
        <w:tc>
          <w:tcPr>
            <w:tcW w:w="1100" w:type="dxa"/>
          </w:tcPr>
          <w:p w:rsidR="00177F24" w:rsidRPr="00BC2CB6" w:rsidRDefault="00177F24" w:rsidP="00BC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Total de pontos</w:t>
            </w:r>
          </w:p>
        </w:tc>
      </w:tr>
      <w:tr w:rsidR="00177F24" w:rsidRPr="00BC2CB6" w:rsidTr="00BC2CB6">
        <w:trPr>
          <w:trHeight w:val="233"/>
        </w:trPr>
        <w:tc>
          <w:tcPr>
            <w:tcW w:w="1101" w:type="dxa"/>
            <w:vMerge w:val="restart"/>
          </w:tcPr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</w:t>
            </w:r>
          </w:p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</w:t>
            </w:r>
            <w:proofErr w:type="gramEnd"/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177F24" w:rsidRPr="00BC2CB6" w:rsidRDefault="001256BF" w:rsidP="00F26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F261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</w:tcPr>
          <w:p w:rsidR="00177F24" w:rsidRPr="00BC2CB6" w:rsidRDefault="00177F24" w:rsidP="00BC2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Conhecimentos gerais</w:t>
            </w:r>
          </w:p>
        </w:tc>
        <w:tc>
          <w:tcPr>
            <w:tcW w:w="2693" w:type="dxa"/>
          </w:tcPr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Língua Portuguesa</w:t>
            </w:r>
          </w:p>
        </w:tc>
        <w:tc>
          <w:tcPr>
            <w:tcW w:w="1276" w:type="dxa"/>
          </w:tcPr>
          <w:p w:rsidR="00177F24" w:rsidRPr="00BC2CB6" w:rsidRDefault="00177F24" w:rsidP="00BC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177F24" w:rsidRPr="00BC2CB6" w:rsidRDefault="00177F24" w:rsidP="00BC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00" w:type="dxa"/>
          </w:tcPr>
          <w:p w:rsidR="00177F24" w:rsidRPr="00BC2CB6" w:rsidRDefault="00177F24" w:rsidP="00BC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2,50</w:t>
            </w:r>
          </w:p>
        </w:tc>
      </w:tr>
      <w:tr w:rsidR="00177F24" w:rsidRPr="00BC2CB6" w:rsidTr="00BC2CB6">
        <w:trPr>
          <w:trHeight w:val="232"/>
        </w:trPr>
        <w:tc>
          <w:tcPr>
            <w:tcW w:w="1101" w:type="dxa"/>
            <w:vMerge/>
          </w:tcPr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Conteúdos gerais (Ciências, História, Geografia e atualidades conforme conteúdo programático</w:t>
            </w:r>
            <w:proofErr w:type="gramStart"/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</w:tcPr>
          <w:p w:rsidR="00177F24" w:rsidRPr="00BC2CB6" w:rsidRDefault="00177F24" w:rsidP="00BC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177F24" w:rsidRPr="00BC2CB6" w:rsidRDefault="00177F24" w:rsidP="00BC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00" w:type="dxa"/>
          </w:tcPr>
          <w:p w:rsidR="00177F24" w:rsidRPr="00BC2CB6" w:rsidRDefault="00177F24" w:rsidP="00BC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2,50</w:t>
            </w:r>
          </w:p>
        </w:tc>
      </w:tr>
      <w:tr w:rsidR="00177F24" w:rsidRPr="00BC2CB6" w:rsidTr="00BC2CB6">
        <w:tc>
          <w:tcPr>
            <w:tcW w:w="1101" w:type="dxa"/>
            <w:vMerge/>
          </w:tcPr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Conhecimentos específicos</w:t>
            </w:r>
          </w:p>
        </w:tc>
        <w:tc>
          <w:tcPr>
            <w:tcW w:w="2693" w:type="dxa"/>
          </w:tcPr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Conteúdos de conhecimentos específicos</w:t>
            </w:r>
          </w:p>
        </w:tc>
        <w:tc>
          <w:tcPr>
            <w:tcW w:w="1276" w:type="dxa"/>
          </w:tcPr>
          <w:p w:rsidR="00177F24" w:rsidRPr="00BC2CB6" w:rsidRDefault="00177F24" w:rsidP="00BC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77F24" w:rsidRPr="00BC2CB6" w:rsidRDefault="00177F24" w:rsidP="00BC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00" w:type="dxa"/>
          </w:tcPr>
          <w:p w:rsidR="00177F24" w:rsidRPr="00BC2CB6" w:rsidRDefault="00177F24" w:rsidP="00BC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177F24" w:rsidRPr="00BC2CB6" w:rsidTr="00BC2CB6">
        <w:tc>
          <w:tcPr>
            <w:tcW w:w="1101" w:type="dxa"/>
            <w:vMerge/>
          </w:tcPr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693" w:type="dxa"/>
          </w:tcPr>
          <w:p w:rsidR="00177F24" w:rsidRPr="00BC2CB6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F24" w:rsidRPr="00BC2CB6" w:rsidRDefault="00177F24" w:rsidP="00BC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77F24" w:rsidRPr="00BC2CB6" w:rsidRDefault="00177F24" w:rsidP="00BC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77F24" w:rsidRPr="00BC2CB6" w:rsidRDefault="00177F24" w:rsidP="00BC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C2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10,00</w:t>
            </w:r>
          </w:p>
        </w:tc>
      </w:tr>
    </w:tbl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6.5.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DA REALIZAÇÃO DA PROVA ESCRITA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As provas escritas objetivas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serão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realizadas no </w:t>
      </w:r>
      <w:r w:rsidRPr="00BC2CB6">
        <w:rPr>
          <w:rFonts w:ascii="Arial" w:hAnsi="Arial" w:cs="Arial"/>
          <w:sz w:val="24"/>
          <w:szCs w:val="24"/>
        </w:rPr>
        <w:t>dia</w:t>
      </w:r>
      <w:r w:rsidRPr="00BC2CB6">
        <w:rPr>
          <w:rFonts w:ascii="Arial" w:hAnsi="Arial" w:cs="Arial"/>
          <w:b/>
          <w:sz w:val="24"/>
          <w:szCs w:val="24"/>
        </w:rPr>
        <w:t xml:space="preserve"> </w:t>
      </w:r>
      <w:r w:rsidR="001256BF" w:rsidRPr="00BC2CB6">
        <w:rPr>
          <w:rFonts w:ascii="Arial" w:hAnsi="Arial" w:cs="Arial"/>
          <w:b/>
          <w:sz w:val="24"/>
          <w:szCs w:val="24"/>
        </w:rPr>
        <w:t>26/01/2013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na </w:t>
      </w:r>
      <w:r w:rsidR="007B2613">
        <w:rPr>
          <w:rFonts w:ascii="Arial" w:hAnsi="Arial" w:cs="Arial"/>
          <w:color w:val="000000"/>
          <w:sz w:val="24"/>
          <w:szCs w:val="24"/>
        </w:rPr>
        <w:t xml:space="preserve">Secretaria Municipal de Educação, sito a Rua Bernardo </w:t>
      </w:r>
      <w:proofErr w:type="spellStart"/>
      <w:r w:rsidR="007B2613">
        <w:rPr>
          <w:rFonts w:ascii="Arial" w:hAnsi="Arial" w:cs="Arial"/>
          <w:color w:val="000000"/>
          <w:sz w:val="24"/>
          <w:szCs w:val="24"/>
        </w:rPr>
        <w:t>Wetzel</w:t>
      </w:r>
      <w:proofErr w:type="spellEnd"/>
      <w:r w:rsidR="007B2613">
        <w:rPr>
          <w:rFonts w:ascii="Arial" w:hAnsi="Arial" w:cs="Arial"/>
          <w:color w:val="000000"/>
          <w:sz w:val="24"/>
          <w:szCs w:val="24"/>
        </w:rPr>
        <w:t>, 109,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Bairro </w:t>
      </w:r>
      <w:r w:rsidR="007B2613">
        <w:rPr>
          <w:rFonts w:ascii="Arial" w:hAnsi="Arial" w:cs="Arial"/>
          <w:color w:val="000000"/>
          <w:sz w:val="24"/>
          <w:szCs w:val="24"/>
        </w:rPr>
        <w:t>Centro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– Braço do Trombudo – SC, com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início às 08h30min e término às 11h30min (horário local)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 candidato deverá chegar ao local da prova com no mínimo 30 (trinta) minutos de antecedência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horário de fechamento dos portões, para localizar sua sala e assinar a lista de presença.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As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8h15 os portões serão fechados </w:t>
      </w:r>
      <w:r w:rsidRPr="00D67F9F">
        <w:rPr>
          <w:rFonts w:ascii="Arial" w:hAnsi="Arial" w:cs="Arial"/>
          <w:color w:val="000000"/>
          <w:sz w:val="24"/>
          <w:szCs w:val="24"/>
        </w:rPr>
        <w:t>e não será permitida a entrada de nenhum candidato após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este horário, ficando, automaticamente, excluído do certame. O candidato terá o tempo de 15 minutos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para localizar sua sala, ir ao banheiro ou tomar água, e deverá estar em sala de provas até as 8h30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minutos.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O candidato deverá comparecer aos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locais de prova munido de documento original de identidade,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sempre oficial e com fotografia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, comprovante de inscrição e de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02 (duas) canetas esferográficas de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tinta azul </w:t>
      </w:r>
      <w:r w:rsidRPr="00035CDB">
        <w:rPr>
          <w:rFonts w:ascii="Arial" w:hAnsi="Arial" w:cs="Arial"/>
          <w:b/>
          <w:color w:val="000000"/>
          <w:sz w:val="24"/>
          <w:szCs w:val="24"/>
        </w:rPr>
        <w:t>ou preta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de tubo transparente. Não serão fornecidas canetas no local.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É vedada toda e qualquer tipo de consulta a materiais sejam livros, revistas, impressos, etc.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candidato não poderá levar para o local de realização da prova qualquer aparelho eletrônico. O porte e/ou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uso de bip, telefone celular, </w:t>
      </w:r>
      <w:r w:rsidRPr="00D67F9F">
        <w:rPr>
          <w:rFonts w:ascii="Arial" w:hAnsi="Arial" w:cs="Arial"/>
          <w:i/>
          <w:iCs/>
          <w:color w:val="000000"/>
          <w:sz w:val="24"/>
          <w:szCs w:val="24"/>
        </w:rPr>
        <w:t>walkman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, receptor/transmissor, gravador, agenda eletrônica, </w:t>
      </w:r>
      <w:r w:rsidRPr="00D67F9F">
        <w:rPr>
          <w:rFonts w:ascii="Arial" w:hAnsi="Arial" w:cs="Arial"/>
          <w:i/>
          <w:iCs/>
          <w:color w:val="000000"/>
          <w:sz w:val="24"/>
          <w:szCs w:val="24"/>
        </w:rPr>
        <w:t>note book</w:t>
      </w:r>
      <w:r w:rsidRPr="00D67F9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calculadora, </w:t>
      </w:r>
      <w:r w:rsidRPr="00D67F9F">
        <w:rPr>
          <w:rFonts w:ascii="Arial" w:hAnsi="Arial" w:cs="Arial"/>
          <w:i/>
          <w:iCs/>
          <w:color w:val="000000"/>
          <w:sz w:val="24"/>
          <w:szCs w:val="24"/>
        </w:rPr>
        <w:t>palmtop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, relógio digital com receptor, entre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outros e qualquer material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de consulta, incorrerá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na exclusão do candidato do seletivo, podendo a organização do certame vetar o ingresso do candidato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com outros aparelhos, além dos acima citados.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Caso o candidato não possa apresentar nenhum dos documentos de identidade, no dia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realização da prova, por motivo de perda, furto ou roubo de todos eles, deverá ser apresentado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documento que ateste o registro da ocorrência em órgão policial, expedido há, no máximo, 30 (trinta) dias.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Os três últimos candidatos que permanecerem na sala das provas deverão retirar-se do local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simultaneamente, após lacrarem o envelope de provas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 Comissão Especial poderá, justificadamente, alterar as normas previstas nos itens deste edital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seus desdobramentos, desde que com a finalidade de preservar o bom andamento do Certame.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Não será aceita a solicitação de condição especial de prova se o candidato não comprovar a sua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deficiência, nos termos deste edital.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6.5.1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 candidato poderá ausentar-se temporariamente da sala das provas somente acompanhado por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um fiscal, nas saídas para banheiros, tomar água e amamentar.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6.5.1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 candidato só poderá retirar-se da sala depois de transcorridos 45 (quarenta e cinco) minutos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início das provas.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6.5.1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Será excluído do certame o candidato que tentar fraudar as provas, ou for responsável por falsa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identificação.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6.5.1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Será automaticamente eliminado do certame o candidato que não se apresentar na sala de provas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até a hora designada para a realização das provas.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6.5.1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A identificação correta do local da prova e o comparecimento no horário determinado será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inteira responsabilidade do candidato.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15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Não haverá segunda chamada ou repetição de prova. O candidato não poderá alegar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desconhecimento sobre a realização da prova como justificativa de sua ausência. O não comparecimento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à prova, qualquer que seja o motivo, caracterizará desistência do candidato e resultará na sua eliminação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do Processo Seletivo.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Durante a realização da prova, não serão fornecidas, por qualquer membro da equipe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aplicação da mesma e/ou pelas autoridades presentes, informações referentes ao conteúdo da prova e/ou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critérios de avaliação/classificação.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Durante a realização da prova, sobre a carteira do candidato deverá permanecer apenas seu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caderno de prova, canetas, folha de respostas, comprovante de inscrição e identidade.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O candidato deverá apresentar, no dia da realização da prova, o documento de inscrição.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critério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da organização do Seletivo este poderá ser dispensado, desde que comprovada a efetiva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homologação da inscrição do candidato e que seja apresentada a carteira de identidade.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19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A identificação especial também poderá ser exigida do candidato, cujo documento de identificação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apresente dúvidas relativas à fisionomia ou à assinatura do portador.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6.5.2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Candidatos com deficiência – ver Capítulo próprio sobre solicitação de condição ou prova especial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(caso necessário).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6.5.2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As solicitações de condições especiais, bem como de recursos especiais, serão atendidas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obedecendo a critérios de viabilidade e de razoabilidade.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6.5.2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 candidato que deixar de comparecer a qualquer uma das provas determinadas, será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considerado reprovado.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6.5.2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Os casos de alterações psicológicas ou fisiológicas (períodos menstruais, gravidez, contusões,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luxações, etc.) que impossibilitem o candidato de submeter-se aos testes, ou de neles prosseguir ou que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lhe diminuam a capacidade físico-orgânica, não serão considerados para fins de tratamento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diferenciado</w:t>
      </w:r>
      <w:proofErr w:type="gramEnd"/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ou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nova prova.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6.5.2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Quando, após a realização da prova, for constatado, por meio eletrônico, estatístico, visual,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grafológico ou por investigação policial, ter o candidato se utilizado de processos ilícitos, sua prova será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anulada e ele será automaticamente eliminado do Processo Seletivo.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25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Durante a realização da prova não será permitido ao candidato,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sob pena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de anulação de sua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prova e conseq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Pr="00D67F9F">
        <w:rPr>
          <w:rFonts w:ascii="Arial" w:hAnsi="Arial" w:cs="Arial"/>
          <w:color w:val="000000"/>
          <w:sz w:val="24"/>
          <w:szCs w:val="24"/>
        </w:rPr>
        <w:t>ente exclusão do certame: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a) apresentar-se após o horário estabelecido;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b) não comparecer à prova, seja qual for o motivo alegado,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c) não apresentar um documento de identidade que bem o identifique,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d) ausentar-se da sala de prova sem o acompanhamento do fiscal ou retirar-se antes de decorrer 45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minutos do início da prova,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e) for surpreendido em comunicação com candidatos ou pessoas estranhas ao concurso ou utilizando-se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de livros, notas ou impressos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não permitidos, ou calculadora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>,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f) emprestar material a outros candidatos,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lastRenderedPageBreak/>
        <w:t>g) lançar mão de meios ilícitos para execução da prova,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h) não devolver integralmente o material recebido,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i) perturbar de qualquer modo a ordem dos trabalhos.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 xml:space="preserve">j) 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D67F9F">
        <w:rPr>
          <w:rFonts w:ascii="Arial" w:hAnsi="Arial" w:cs="Arial"/>
          <w:color w:val="000000"/>
          <w:sz w:val="24"/>
          <w:szCs w:val="24"/>
        </w:rPr>
        <w:t>ratar com desrespeito ou descortesia, organizadores e fiscais.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26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Não haverá, por qualquer motivo, prorrogação do tempo previsto para a aplicação da prova 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razão de afastamento de candidato da sala de provas.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27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Na hipótese de candidata lactante: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a) Será facultada a possibilidade de amamentar o filho durante a realização da prova, desde que solicite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tal condição por escrito (anexo III) a comissão do concurso, ainda durante o período do recebimento 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inscrições, conforme especificado no item específico.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b) A mesma deverá levar no dia da prova um acompanhante, o qual será responsável pela criança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permanecerá em sala reservada para esta finalidade;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c) Durante a amamentação, ela será supervisionada por fiscal de prova.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28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 Gabarito Preliminar das provas objetivas será divulgado pela Prefeitura Municipal de Braço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Trombudo, no Quadro de Atos Oficiais e no site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0" w:history="1">
        <w:r w:rsidRPr="00C10C4A">
          <w:rPr>
            <w:rStyle w:val="Hyperlink"/>
            <w:rFonts w:ascii="Arial" w:hAnsi="Arial" w:cs="Arial"/>
            <w:sz w:val="24"/>
            <w:szCs w:val="24"/>
          </w:rPr>
          <w:t>www.bracodotrombudo.sc.gov.br</w:t>
        </w:r>
      </w:hyperlink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no dia</w:t>
      </w:r>
      <w:r w:rsidR="00035CDB">
        <w:rPr>
          <w:rFonts w:ascii="Arial" w:hAnsi="Arial" w:cs="Arial"/>
          <w:color w:val="000000"/>
          <w:sz w:val="24"/>
          <w:szCs w:val="24"/>
        </w:rPr>
        <w:t xml:space="preserve"> útil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seguinte após a realização 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provas.</w:t>
      </w:r>
    </w:p>
    <w:p w:rsidR="00177F24" w:rsidRDefault="00177F24" w:rsidP="002744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6.5.</w:t>
      </w:r>
      <w:r>
        <w:rPr>
          <w:rFonts w:ascii="Arial" w:hAnsi="Arial" w:cs="Arial"/>
          <w:b/>
          <w:bCs/>
          <w:color w:val="000000"/>
          <w:sz w:val="24"/>
          <w:szCs w:val="24"/>
        </w:rPr>
        <w:t>29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Por razões de ordem técnica, de segurança e de direitos autorais não serão fornecidas cópias 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provas a instituições de direito público ou privado, nem mesmo sua publicação </w:t>
      </w:r>
      <w:proofErr w:type="spellStart"/>
      <w:r w:rsidRPr="00D67F9F">
        <w:rPr>
          <w:rFonts w:ascii="Arial" w:hAnsi="Arial" w:cs="Arial"/>
          <w:color w:val="000000"/>
          <w:sz w:val="24"/>
          <w:szCs w:val="24"/>
        </w:rPr>
        <w:t>on</w:t>
      </w:r>
      <w:proofErr w:type="spellEnd"/>
      <w:r w:rsidRPr="00D67F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67F9F">
        <w:rPr>
          <w:rFonts w:ascii="Arial" w:hAnsi="Arial" w:cs="Arial"/>
          <w:color w:val="000000"/>
          <w:sz w:val="24"/>
          <w:szCs w:val="24"/>
        </w:rPr>
        <w:t>line</w:t>
      </w:r>
      <w:proofErr w:type="spellEnd"/>
      <w:r w:rsidRPr="00D67F9F">
        <w:rPr>
          <w:rFonts w:ascii="Arial" w:hAnsi="Arial" w:cs="Arial"/>
          <w:color w:val="000000"/>
          <w:sz w:val="24"/>
          <w:szCs w:val="24"/>
        </w:rPr>
        <w:t>, mesmo após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encerramento do Processo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77F24" w:rsidRPr="00D67F9F" w:rsidRDefault="00177F24" w:rsidP="002744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 DO PREENCHIMENTO DO CARTÃO-RESPOSTA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 w:rsidRPr="00D67F9F">
        <w:rPr>
          <w:rFonts w:ascii="Arial" w:hAnsi="Arial" w:cs="Arial"/>
          <w:color w:val="000000"/>
          <w:sz w:val="24"/>
          <w:szCs w:val="24"/>
        </w:rPr>
        <w:t>As questões da prova serão do tipo múltipla escolha. O candidato deverá assinalar as respostas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da prova objetiva na Folha de Respostas, que será o único documento válido para a correção da prova.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6.2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 preenchimento da Folha de Resposta será de inteira responsabilidade do candidato, que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deverá proceder de conformidade com as instruções específicas no Caderno de Questões.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 Não será fornecido em nenhuma hipótese novo cartão-resposta.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Não é de responsabilidade do fiscal de sala conferir se o candidato preencheu corretamente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cartão-resposta.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6.5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Será nula a resposta dada pelo candidato quando: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 w:rsidRPr="00D67F9F">
        <w:rPr>
          <w:rFonts w:ascii="Arial" w:hAnsi="Arial" w:cs="Arial"/>
          <w:color w:val="000000"/>
          <w:sz w:val="24"/>
          <w:szCs w:val="24"/>
        </w:rPr>
        <w:t>o cartão-resposta apresentar emendas e/ou rasuras, ainda que legíveis;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 w:rsidRPr="00D67F9F">
        <w:rPr>
          <w:rFonts w:ascii="Arial" w:hAnsi="Arial" w:cs="Arial"/>
          <w:color w:val="000000"/>
          <w:sz w:val="24"/>
          <w:szCs w:val="24"/>
        </w:rPr>
        <w:t>a questão apresentar mais de uma opção assinalada;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c) </w:t>
      </w:r>
      <w:r w:rsidRPr="00D67F9F">
        <w:rPr>
          <w:rFonts w:ascii="Arial" w:hAnsi="Arial" w:cs="Arial"/>
          <w:color w:val="000000"/>
          <w:sz w:val="24"/>
          <w:szCs w:val="24"/>
        </w:rPr>
        <w:t>não estiver assinalada no cartão-resposta (questões em branco);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d) </w:t>
      </w:r>
      <w:r w:rsidRPr="00D67F9F">
        <w:rPr>
          <w:rFonts w:ascii="Arial" w:hAnsi="Arial" w:cs="Arial"/>
          <w:color w:val="000000"/>
          <w:sz w:val="24"/>
          <w:szCs w:val="24"/>
        </w:rPr>
        <w:t>preenchida a lápis, caneta de ponta porosa ou fora das especificações contidas neste edital, nas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instruções da prova e da folha de respostas;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6.6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O Gabarito das provas objetivas será divulgado, nos site </w:t>
      </w:r>
      <w:hyperlink r:id="rId11" w:history="1">
        <w:r w:rsidRPr="00DC141F">
          <w:rPr>
            <w:rStyle w:val="Hyperlink"/>
            <w:rFonts w:ascii="Arial" w:hAnsi="Arial" w:cs="Arial"/>
            <w:sz w:val="24"/>
            <w:szCs w:val="24"/>
          </w:rPr>
          <w:t>www.bracodotrombudo.sc.gov.br</w:t>
        </w:r>
      </w:hyperlink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>e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quadro de atos oficiais da Prefeitura no dia</w:t>
      </w:r>
      <w:r w:rsidR="00035CDB">
        <w:rPr>
          <w:rFonts w:ascii="Arial" w:hAnsi="Arial" w:cs="Arial"/>
          <w:color w:val="000000"/>
          <w:sz w:val="24"/>
          <w:szCs w:val="24"/>
        </w:rPr>
        <w:t xml:space="preserve"> útil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seguinte da data da realização das provas.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6.7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 caderno de questões é o espaço no qual o candidato poderá desenvolver todas as técnicas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para chegar à resposta adequada, permitindo-se o rabisco e a rasura em qualquer folha, EXCETO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CARTÃO DE RESPOSTAS.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6.8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A correção das provas será feita </w:t>
      </w:r>
      <w:r>
        <w:rPr>
          <w:rFonts w:ascii="Arial" w:hAnsi="Arial" w:cs="Arial"/>
          <w:color w:val="000000"/>
          <w:sz w:val="24"/>
          <w:szCs w:val="24"/>
        </w:rPr>
        <w:t>manualmente, sendo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CARTÃO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RESPOSTAS o único documento válido e utilizado para esta correção. Este deve ser preenchido com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bastante atenção. Ele não poderá ser substituído, sendo o </w:t>
      </w:r>
      <w:r w:rsidRPr="00D67F9F">
        <w:rPr>
          <w:rFonts w:ascii="Arial" w:hAnsi="Arial" w:cs="Arial"/>
          <w:color w:val="000000"/>
          <w:sz w:val="24"/>
          <w:szCs w:val="24"/>
        </w:rPr>
        <w:lastRenderedPageBreak/>
        <w:t>candidato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único responsável pela entrega do mesmo devidamente preenchido e assinado. A não entrega do cartão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 respostas ou a falta de assinatura do mesmo, implicará na automática eliminação do candidato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certame.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6.9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Em nenhuma hipótese, será considerado para correção e respectiva pontuação o caderno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questões.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>6.10</w:t>
      </w:r>
      <w:r w:rsidRPr="00D67F9F">
        <w:rPr>
          <w:rFonts w:ascii="Arial" w:hAnsi="Arial" w:cs="Arial"/>
          <w:color w:val="000000"/>
          <w:sz w:val="24"/>
          <w:szCs w:val="24"/>
        </w:rPr>
        <w:t>. Será permitido aos candidatos copiar seu cartão de respostas, para conferência com o gabarito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oficial, podendo utilizar-se da folha de instruções do caderno de provas.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6.7. DA ESCOLHA DE VAGAS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6.7.1. </w:t>
      </w:r>
      <w:r w:rsidRPr="00D67F9F">
        <w:rPr>
          <w:rFonts w:ascii="Arial" w:hAnsi="Arial" w:cs="Arial"/>
          <w:color w:val="000000"/>
          <w:sz w:val="24"/>
          <w:szCs w:val="24"/>
        </w:rPr>
        <w:t>A divulgação da data e horário para escolha de vagas será publicada através de edital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convocação próprio, no mural oficial da Prefeitura, e n</w:t>
      </w:r>
      <w:r>
        <w:rPr>
          <w:rFonts w:ascii="Arial" w:hAnsi="Arial" w:cs="Arial"/>
          <w:color w:val="000000"/>
          <w:sz w:val="24"/>
          <w:szCs w:val="24"/>
        </w:rPr>
        <w:t>o site da Prefeitura</w:t>
      </w:r>
      <w:r w:rsidR="00FC33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após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publicação do resultado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oficial.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6.7.2.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Os candidatos ao cargo de </w:t>
      </w:r>
      <w:r w:rsidR="00FC3382" w:rsidRPr="00D67F9F">
        <w:rPr>
          <w:rFonts w:ascii="Arial" w:hAnsi="Arial" w:cs="Arial"/>
          <w:color w:val="000000"/>
          <w:sz w:val="24"/>
          <w:szCs w:val="24"/>
        </w:rPr>
        <w:t>Professor,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classificados no Processo Seletivo poderão ser designados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para as vagas existentes em qualquer unidade de serviço, de acordo com as necessidades do Município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 Braço do Trombudo.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6.7.3. </w:t>
      </w:r>
      <w:r w:rsidRPr="00D67F9F">
        <w:rPr>
          <w:rFonts w:ascii="Arial" w:hAnsi="Arial" w:cs="Arial"/>
          <w:color w:val="000000"/>
          <w:sz w:val="24"/>
          <w:szCs w:val="24"/>
        </w:rPr>
        <w:t>Ao ser chamado o candidato poderá aceitar a vaga ou aguardar próxima chamada, permanecendo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na mesma classificação, entretanto, deverá aguardar o término da lista de candidatos para uma nova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chamada.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6.7.4. </w:t>
      </w:r>
      <w:r w:rsidRPr="00D67F9F">
        <w:rPr>
          <w:rFonts w:ascii="Arial" w:hAnsi="Arial" w:cs="Arial"/>
          <w:color w:val="000000"/>
          <w:sz w:val="24"/>
          <w:szCs w:val="24"/>
        </w:rPr>
        <w:t>No ato da escolha de vagas, serão chamados os candidatos presentes, caso estes não aceitem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vaga, será continuada a lista dos habilitados, e posteriormente, dos não habilitados.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6.7.5</w:t>
      </w:r>
      <w:r w:rsidRPr="00D67F9F">
        <w:rPr>
          <w:rFonts w:ascii="Arial" w:hAnsi="Arial" w:cs="Arial"/>
          <w:color w:val="000000"/>
          <w:sz w:val="24"/>
          <w:szCs w:val="24"/>
        </w:rPr>
        <w:t>. A escolha de vagas deverá ser efetuada pelo próprio candidato, não podendo ser realizada por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meio de procuração.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6.7.</w:t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A chamada </w:t>
      </w:r>
      <w:r>
        <w:rPr>
          <w:rFonts w:ascii="Arial" w:hAnsi="Arial" w:cs="Arial"/>
          <w:color w:val="000000"/>
          <w:sz w:val="24"/>
          <w:szCs w:val="24"/>
        </w:rPr>
        <w:t>de professor não habilitados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deverá ocorrer depois de esgotadas todas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possibilidades de admissão dos </w:t>
      </w:r>
      <w:r>
        <w:rPr>
          <w:rFonts w:ascii="Arial" w:hAnsi="Arial" w:cs="Arial"/>
          <w:color w:val="000000"/>
          <w:sz w:val="24"/>
          <w:szCs w:val="24"/>
        </w:rPr>
        <w:t>professores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habilitados.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6.7.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A cada chamada será reprocessada a classificação, retornando ao início da listagem.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6.7.</w:t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O candidato terá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(dois) dias, considerando-se os dias úteis, para se apresentar</w:t>
      </w:r>
      <w:r>
        <w:rPr>
          <w:rFonts w:ascii="Arial" w:hAnsi="Arial" w:cs="Arial"/>
          <w:color w:val="000000"/>
          <w:sz w:val="24"/>
          <w:szCs w:val="24"/>
        </w:rPr>
        <w:t xml:space="preserve"> e </w:t>
      </w:r>
      <w:r w:rsidRPr="00D67F9F">
        <w:rPr>
          <w:rFonts w:ascii="Arial" w:hAnsi="Arial" w:cs="Arial"/>
          <w:color w:val="000000"/>
          <w:sz w:val="24"/>
          <w:szCs w:val="24"/>
        </w:rPr>
        <w:t>assumir as aulas da vaga escolhida. Passado o prazo, fica a</w:t>
      </w:r>
      <w:r>
        <w:rPr>
          <w:rFonts w:ascii="Arial" w:hAnsi="Arial" w:cs="Arial"/>
          <w:color w:val="000000"/>
          <w:sz w:val="24"/>
          <w:szCs w:val="24"/>
        </w:rPr>
        <w:t xml:space="preserve"> Prefeitura Municipal de Braço do Trombudo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autorizada a dar continuidade à chamada dos demais candidatos, respeitando a </w:t>
      </w:r>
      <w:r w:rsidR="001256BF" w:rsidRPr="00D67F9F">
        <w:rPr>
          <w:rFonts w:ascii="Arial" w:hAnsi="Arial" w:cs="Arial"/>
          <w:color w:val="000000"/>
          <w:sz w:val="24"/>
          <w:szCs w:val="24"/>
        </w:rPr>
        <w:t>sequencia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ordem de classificação. Caso o candidato não se apresentar no prazo determinado será excluído do teste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seletivo.</w:t>
      </w:r>
    </w:p>
    <w:p w:rsidR="00F9516B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7. DO RESULTADO FINAL E DA HOMOLOGAÇÃO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7.1. </w:t>
      </w:r>
      <w:r w:rsidRPr="00F52E10">
        <w:rPr>
          <w:rFonts w:ascii="Arial" w:hAnsi="Arial" w:cs="Arial"/>
          <w:bCs/>
          <w:color w:val="000000"/>
          <w:sz w:val="24"/>
          <w:szCs w:val="24"/>
        </w:rPr>
        <w:t>C</w:t>
      </w:r>
      <w:r w:rsidRPr="00F52E10">
        <w:rPr>
          <w:rFonts w:ascii="Arial" w:hAnsi="Arial" w:cs="Arial"/>
          <w:color w:val="000000"/>
          <w:sz w:val="24"/>
          <w:szCs w:val="24"/>
        </w:rPr>
        <w:t>on</w:t>
      </w:r>
      <w:r w:rsidRPr="00D67F9F">
        <w:rPr>
          <w:rFonts w:ascii="Arial" w:hAnsi="Arial" w:cs="Arial"/>
          <w:color w:val="000000"/>
          <w:sz w:val="24"/>
          <w:szCs w:val="24"/>
        </w:rPr>
        <w:t>sidera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D67F9F">
        <w:rPr>
          <w:rFonts w:ascii="Arial" w:hAnsi="Arial" w:cs="Arial"/>
          <w:color w:val="000000"/>
          <w:sz w:val="24"/>
          <w:szCs w:val="24"/>
        </w:rPr>
        <w:t>-se</w:t>
      </w:r>
      <w:r>
        <w:rPr>
          <w:rFonts w:ascii="Arial" w:hAnsi="Arial" w:cs="Arial"/>
          <w:color w:val="000000"/>
          <w:sz w:val="24"/>
          <w:szCs w:val="24"/>
        </w:rPr>
        <w:t xml:space="preserve">-á </w:t>
      </w:r>
      <w:r w:rsidRPr="00D67F9F">
        <w:rPr>
          <w:rFonts w:ascii="Arial" w:hAnsi="Arial" w:cs="Arial"/>
          <w:color w:val="000000"/>
          <w:sz w:val="24"/>
          <w:szCs w:val="24"/>
        </w:rPr>
        <w:t>aprovado o candidato que alcançar pontuação</w:t>
      </w:r>
      <w:r>
        <w:rPr>
          <w:rFonts w:ascii="Arial" w:hAnsi="Arial" w:cs="Arial"/>
          <w:color w:val="000000"/>
          <w:sz w:val="24"/>
          <w:szCs w:val="24"/>
        </w:rPr>
        <w:t xml:space="preserve"> não inferior a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26137">
        <w:rPr>
          <w:rFonts w:ascii="Arial" w:hAnsi="Arial" w:cs="Arial"/>
          <w:color w:val="000000"/>
          <w:sz w:val="24"/>
          <w:szCs w:val="24"/>
        </w:rPr>
        <w:t>cinco (5,0).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7.2. </w:t>
      </w:r>
      <w:r w:rsidRPr="00D67F9F">
        <w:rPr>
          <w:rFonts w:ascii="Arial" w:hAnsi="Arial" w:cs="Arial"/>
          <w:color w:val="000000"/>
          <w:sz w:val="24"/>
          <w:szCs w:val="24"/>
        </w:rPr>
        <w:t>A classificação dos candidatos aprovados obedecerá à ordem decrescente das notas obtidas,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expressas com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3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(três) casas decimais.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7.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DOS CRITÉRIOS DE DESEMPATE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7.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Pr="00D67F9F">
        <w:rPr>
          <w:rFonts w:ascii="Arial" w:hAnsi="Arial" w:cs="Arial"/>
          <w:color w:val="000000"/>
          <w:sz w:val="24"/>
          <w:szCs w:val="24"/>
        </w:rPr>
        <w:t>. Se ocorrer empate na nota final, para efeito de desempate, serão utilizados, sucessivamente, 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seguintes critérios: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 w:rsidRPr="00D67F9F">
        <w:rPr>
          <w:rFonts w:ascii="Arial" w:hAnsi="Arial" w:cs="Arial"/>
          <w:color w:val="000000"/>
          <w:sz w:val="24"/>
          <w:szCs w:val="24"/>
        </w:rPr>
        <w:t>mais idoso (se um dos candidatos tiver 60 anos ou mais) para os que se enquadrem nessa categoria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(art. 27, parágrafo único, da Lei 10.741/2003);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 w:rsidRPr="00D67F9F">
        <w:rPr>
          <w:rFonts w:ascii="Arial" w:hAnsi="Arial" w:cs="Arial"/>
          <w:color w:val="000000"/>
          <w:sz w:val="24"/>
          <w:szCs w:val="24"/>
        </w:rPr>
        <w:t>com maior número de acertos nas questões de conhecimentos específicos;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c) </w:t>
      </w:r>
      <w:r w:rsidRPr="00D67F9F">
        <w:rPr>
          <w:rFonts w:ascii="Arial" w:hAnsi="Arial" w:cs="Arial"/>
          <w:color w:val="000000"/>
          <w:sz w:val="24"/>
          <w:szCs w:val="24"/>
        </w:rPr>
        <w:t>com maior idade;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d) </w:t>
      </w:r>
      <w:r w:rsidRPr="00D67F9F">
        <w:rPr>
          <w:rFonts w:ascii="Arial" w:hAnsi="Arial" w:cs="Arial"/>
          <w:color w:val="000000"/>
          <w:sz w:val="24"/>
          <w:szCs w:val="24"/>
        </w:rPr>
        <w:t>com maior número de acertos nas questões de língua portuguesa;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e) </w:t>
      </w:r>
      <w:r w:rsidRPr="00D67F9F">
        <w:rPr>
          <w:rFonts w:ascii="Arial" w:hAnsi="Arial" w:cs="Arial"/>
          <w:color w:val="000000"/>
          <w:sz w:val="24"/>
          <w:szCs w:val="24"/>
        </w:rPr>
        <w:t>com maior número de acertos nas questões de conhecimentos gerais;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f) </w:t>
      </w:r>
      <w:r w:rsidRPr="00D67F9F">
        <w:rPr>
          <w:rFonts w:ascii="Arial" w:hAnsi="Arial" w:cs="Arial"/>
          <w:color w:val="000000"/>
          <w:sz w:val="24"/>
          <w:szCs w:val="24"/>
        </w:rPr>
        <w:t>com maior número de dependentes;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g) </w:t>
      </w:r>
      <w:r w:rsidRPr="00D67F9F">
        <w:rPr>
          <w:rFonts w:ascii="Arial" w:hAnsi="Arial" w:cs="Arial"/>
          <w:color w:val="000000"/>
          <w:sz w:val="24"/>
          <w:szCs w:val="24"/>
        </w:rPr>
        <w:t>sorteio.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8. RECURSOS E REVISÕES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8.1. </w:t>
      </w:r>
      <w:r w:rsidRPr="00D67F9F">
        <w:rPr>
          <w:rFonts w:ascii="Arial" w:hAnsi="Arial" w:cs="Arial"/>
          <w:color w:val="000000"/>
          <w:sz w:val="24"/>
          <w:szCs w:val="24"/>
        </w:rPr>
        <w:t>Aos candidatos serão assegurados recursos ao presente edital, ao indeferimento de inscrição; às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questões das provas e gabaritos preliminares das questões objetivas e a classificação preliminar do</w:t>
      </w:r>
      <w:r>
        <w:rPr>
          <w:rFonts w:ascii="Arial" w:hAnsi="Arial" w:cs="Arial"/>
          <w:color w:val="000000"/>
          <w:sz w:val="24"/>
          <w:szCs w:val="24"/>
        </w:rPr>
        <w:t xml:space="preserve"> processo seletivo</w:t>
      </w:r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8.2.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O candidato que se sentir prejudicado em qualquer das etapas do </w:t>
      </w:r>
      <w:r>
        <w:rPr>
          <w:rFonts w:ascii="Arial" w:hAnsi="Arial" w:cs="Arial"/>
          <w:color w:val="000000"/>
          <w:sz w:val="24"/>
          <w:szCs w:val="24"/>
        </w:rPr>
        <w:t xml:space="preserve">Processo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Seletivo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acima descritas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poderá interpor recurso, mediante requerimento individual, conforme anexo IV deste edital, desde que: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 w:rsidRPr="00D67F9F">
        <w:rPr>
          <w:rFonts w:ascii="Arial" w:hAnsi="Arial" w:cs="Arial"/>
          <w:color w:val="000000"/>
          <w:sz w:val="24"/>
          <w:szCs w:val="24"/>
        </w:rPr>
        <w:t>seja dirigido ao Presidente da Comissão Coordenadora do Processo Seletivo, da Prefeitura Municipal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de Braço do Trombudo e entregue para registro no protocolo, situado na </w:t>
      </w:r>
      <w:r w:rsidR="00035CDB">
        <w:rPr>
          <w:rFonts w:ascii="Arial" w:hAnsi="Arial" w:cs="Arial"/>
          <w:color w:val="000000"/>
          <w:sz w:val="24"/>
          <w:szCs w:val="24"/>
        </w:rPr>
        <w:t xml:space="preserve">Secretaria Municipal de Educação, sito a Rua Bernardo </w:t>
      </w:r>
      <w:proofErr w:type="spellStart"/>
      <w:r w:rsidR="00035CDB">
        <w:rPr>
          <w:rFonts w:ascii="Arial" w:hAnsi="Arial" w:cs="Arial"/>
          <w:color w:val="000000"/>
          <w:sz w:val="24"/>
          <w:szCs w:val="24"/>
        </w:rPr>
        <w:t>Wetzel</w:t>
      </w:r>
      <w:proofErr w:type="spellEnd"/>
      <w:r w:rsidR="00035CDB">
        <w:rPr>
          <w:rFonts w:ascii="Arial" w:hAnsi="Arial" w:cs="Arial"/>
          <w:color w:val="000000"/>
          <w:sz w:val="24"/>
          <w:szCs w:val="24"/>
        </w:rPr>
        <w:t>, 109</w:t>
      </w:r>
      <w:r w:rsidRPr="00D67F9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Centro, Braço do Trombudo/SC, no horário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das 8 às 12h e das 13h30 às 17h</w:t>
      </w:r>
      <w:r w:rsidR="00D7492D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D67F9F">
        <w:rPr>
          <w:rFonts w:ascii="Arial" w:hAnsi="Arial" w:cs="Arial"/>
          <w:color w:val="000000"/>
          <w:sz w:val="24"/>
          <w:szCs w:val="24"/>
        </w:rPr>
        <w:t>, no prazo máximo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02 (dois) dias úteis, contados após o ato que motivou a reclamação;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 w:rsidRPr="00D67F9F">
        <w:rPr>
          <w:rFonts w:ascii="Arial" w:hAnsi="Arial" w:cs="Arial"/>
          <w:color w:val="000000"/>
          <w:sz w:val="24"/>
          <w:szCs w:val="24"/>
        </w:rPr>
        <w:t>constem obrigatoriamente no formulário próprio do recurso, nome completo do candidato, número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inscrição, cargo ao qual se candidatou, fundamentação clara e ampla dos motivos, e, no caso de recursos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contra questões ou gabaritos, a bibliografia pesquisada.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c) </w:t>
      </w:r>
      <w:r w:rsidRPr="00D67F9F">
        <w:rPr>
          <w:rFonts w:ascii="Arial" w:hAnsi="Arial" w:cs="Arial"/>
          <w:color w:val="000000"/>
          <w:sz w:val="24"/>
          <w:szCs w:val="24"/>
        </w:rPr>
        <w:t>O referido recurso deverá ser devidamente firmado pelo candidato.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d) </w:t>
      </w:r>
      <w:r w:rsidRPr="00D67F9F">
        <w:rPr>
          <w:rFonts w:ascii="Arial" w:hAnsi="Arial" w:cs="Arial"/>
          <w:color w:val="000000"/>
          <w:sz w:val="24"/>
          <w:szCs w:val="24"/>
        </w:rPr>
        <w:t>Seja apresentado datilografado ou digitado, devendo ser uma folha para cada questão recorrida,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caso de recursos contra questões, conforme modelo constante do Anexo IV deste Edital.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8.3. </w:t>
      </w:r>
      <w:r w:rsidRPr="00D67F9F">
        <w:rPr>
          <w:rFonts w:ascii="Arial" w:hAnsi="Arial" w:cs="Arial"/>
          <w:color w:val="000000"/>
          <w:sz w:val="24"/>
          <w:szCs w:val="24"/>
        </w:rPr>
        <w:t>Será indeferido, liminarmente, o requerimento que não estiver fundamentado ou for apresentado fora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das especificações aqui definidas e fora do prazo estabelecido na letra “</w:t>
      </w:r>
      <w:r w:rsidRPr="00D67F9F">
        <w:rPr>
          <w:rFonts w:ascii="Arial" w:hAnsi="Arial" w:cs="Arial"/>
          <w:i/>
          <w:iCs/>
          <w:color w:val="000000"/>
          <w:sz w:val="24"/>
          <w:szCs w:val="24"/>
        </w:rPr>
        <w:t xml:space="preserve">a” </w:t>
      </w:r>
      <w:r w:rsidRPr="00D67F9F">
        <w:rPr>
          <w:rFonts w:ascii="Arial" w:hAnsi="Arial" w:cs="Arial"/>
          <w:color w:val="000000"/>
          <w:sz w:val="24"/>
          <w:szCs w:val="24"/>
        </w:rPr>
        <w:t>do item 8.2.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8.4. </w:t>
      </w:r>
      <w:r w:rsidRPr="00D67F9F">
        <w:rPr>
          <w:rFonts w:ascii="Arial" w:hAnsi="Arial" w:cs="Arial"/>
          <w:color w:val="000000"/>
          <w:sz w:val="24"/>
          <w:szCs w:val="24"/>
        </w:rPr>
        <w:t>Não serão aceitos recursos interpostos por telegrama, via postal, Internet ou outro meio que não seja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 especificado neste Edital e sem a devida fundamentação bibliográfica.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8.5.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O prazo para julgamento dos recursos pela Comissão será de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(dois) dias.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8.6. </w:t>
      </w:r>
      <w:r w:rsidRPr="00D67F9F">
        <w:rPr>
          <w:rFonts w:ascii="Arial" w:hAnsi="Arial" w:cs="Arial"/>
          <w:color w:val="000000"/>
          <w:sz w:val="24"/>
          <w:szCs w:val="24"/>
        </w:rPr>
        <w:t>Os recursos somente serão apreciados se apresentados tempestivamente.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8.7. </w:t>
      </w:r>
      <w:r w:rsidRPr="00D67F9F">
        <w:rPr>
          <w:rFonts w:ascii="Arial" w:hAnsi="Arial" w:cs="Arial"/>
          <w:color w:val="000000"/>
          <w:sz w:val="24"/>
          <w:szCs w:val="24"/>
        </w:rPr>
        <w:t>Se do exame de recursos resultarem anulação de questão ou item de questão, a pontuação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correspondente será atribuída a todos os candidatos, independentemente de terem recorrido.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8.8. </w:t>
      </w:r>
      <w:r w:rsidRPr="00D67F9F">
        <w:rPr>
          <w:rFonts w:ascii="Arial" w:hAnsi="Arial" w:cs="Arial"/>
          <w:color w:val="000000"/>
          <w:sz w:val="24"/>
          <w:szCs w:val="24"/>
        </w:rPr>
        <w:t>No caso do gabarito da prova ser fornecido incorretamente por falha de digitação, publicação ou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outra, a questão não será anulada, procedendo-se à sua correção e publicação.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8.8. </w:t>
      </w:r>
      <w:r w:rsidRPr="00D67F9F">
        <w:rPr>
          <w:rFonts w:ascii="Arial" w:hAnsi="Arial" w:cs="Arial"/>
          <w:color w:val="000000"/>
          <w:sz w:val="24"/>
          <w:szCs w:val="24"/>
        </w:rPr>
        <w:t>O resultado final do certame, depois de decididos os recursos interpostos, será homologado pelo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Prefeito, e publicados Mural Oficial da Prefeitura e no site </w:t>
      </w:r>
      <w:hyperlink r:id="rId12" w:history="1">
        <w:r w:rsidRPr="00DC141F">
          <w:rPr>
            <w:rStyle w:val="Hyperlink"/>
            <w:rFonts w:ascii="Arial" w:hAnsi="Arial" w:cs="Arial"/>
            <w:sz w:val="24"/>
            <w:szCs w:val="24"/>
          </w:rPr>
          <w:t>www.bracodotrombudo.sc.gov.br</w:t>
        </w:r>
      </w:hyperlink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C2CB6" w:rsidRPr="00D67F9F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9. REQUISITOS BÁSICOS PARA A NOMEAÇÃO AO CARGO</w:t>
      </w:r>
    </w:p>
    <w:p w:rsidR="00BC2CB6" w:rsidRPr="00D67F9F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9.1. </w:t>
      </w:r>
      <w:r w:rsidRPr="00D67F9F">
        <w:rPr>
          <w:rFonts w:ascii="Arial" w:hAnsi="Arial" w:cs="Arial"/>
          <w:color w:val="000000"/>
          <w:sz w:val="24"/>
          <w:szCs w:val="24"/>
        </w:rPr>
        <w:t>Ter nacionalidade brasileira ou equivalente;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9.2. </w:t>
      </w:r>
      <w:r w:rsidRPr="00D67F9F">
        <w:rPr>
          <w:rFonts w:ascii="Arial" w:hAnsi="Arial" w:cs="Arial"/>
          <w:color w:val="000000"/>
          <w:sz w:val="24"/>
          <w:szCs w:val="24"/>
        </w:rPr>
        <w:t>Estar em pleno gozo dos direitos políticos;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9.3. </w:t>
      </w:r>
      <w:r w:rsidRPr="00D67F9F">
        <w:rPr>
          <w:rFonts w:ascii="Arial" w:hAnsi="Arial" w:cs="Arial"/>
          <w:color w:val="000000"/>
          <w:sz w:val="24"/>
          <w:szCs w:val="24"/>
        </w:rPr>
        <w:t>Estar quites com as obrigações militares e eleitorais;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9.4. </w:t>
      </w:r>
      <w:r w:rsidRPr="00D67F9F">
        <w:rPr>
          <w:rFonts w:ascii="Arial" w:hAnsi="Arial" w:cs="Arial"/>
          <w:color w:val="000000"/>
          <w:sz w:val="24"/>
          <w:szCs w:val="24"/>
        </w:rPr>
        <w:t>Ter nível de escolaridade, capacitação técnica exigida para o exercício do cargo;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9.5. </w:t>
      </w:r>
      <w:r w:rsidRPr="00D67F9F">
        <w:rPr>
          <w:rFonts w:ascii="Arial" w:hAnsi="Arial" w:cs="Arial"/>
          <w:color w:val="000000"/>
          <w:sz w:val="24"/>
          <w:szCs w:val="24"/>
        </w:rPr>
        <w:t>Idade mínima de 18 (dezoito) anos (a serem completados até a data da posse);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9.6. </w:t>
      </w:r>
      <w:r w:rsidRPr="00D67F9F">
        <w:rPr>
          <w:rFonts w:ascii="Arial" w:hAnsi="Arial" w:cs="Arial"/>
          <w:color w:val="000000"/>
          <w:sz w:val="24"/>
          <w:szCs w:val="24"/>
        </w:rPr>
        <w:t>Atestado de aptidão física e mental para o exercício do cargo, expedido pela junta médica designada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pela administração municipal.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9.7. </w:t>
      </w:r>
      <w:r w:rsidRPr="00D67F9F">
        <w:rPr>
          <w:rFonts w:ascii="Arial" w:hAnsi="Arial" w:cs="Arial"/>
          <w:color w:val="000000"/>
          <w:sz w:val="24"/>
          <w:szCs w:val="24"/>
        </w:rPr>
        <w:t>Apresentar, quando se tratar de profissão regulamentada, no ato da posse, o competente registro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inscrição no respectivo órgão fiscalizador do Estado de Santa Catarina;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9.8.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Declaração de </w:t>
      </w:r>
      <w:proofErr w:type="spellStart"/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não-acumulação</w:t>
      </w:r>
      <w:proofErr w:type="spellEnd"/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de cargos públicos, inclusive função, cargo ou emprego 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autarquias, fundações públicas, empresas públicas, sociedades de economia mista da União, do Distrito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Federal, dos Estados, dos Territórios e dos Municípios, bem como do </w:t>
      </w:r>
      <w:proofErr w:type="spellStart"/>
      <w:r w:rsidRPr="00D67F9F">
        <w:rPr>
          <w:rFonts w:ascii="Arial" w:hAnsi="Arial" w:cs="Arial"/>
          <w:color w:val="000000"/>
          <w:sz w:val="24"/>
          <w:szCs w:val="24"/>
        </w:rPr>
        <w:t>não-recebimento</w:t>
      </w:r>
      <w:proofErr w:type="spellEnd"/>
      <w:r w:rsidRPr="00D67F9F">
        <w:rPr>
          <w:rFonts w:ascii="Arial" w:hAnsi="Arial" w:cs="Arial"/>
          <w:color w:val="000000"/>
          <w:sz w:val="24"/>
          <w:szCs w:val="24"/>
        </w:rPr>
        <w:t xml:space="preserve"> de proventos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decorrentes de inatividade em cargos não - cumuláveis;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9.9. </w:t>
      </w:r>
      <w:r w:rsidRPr="00D67F9F">
        <w:rPr>
          <w:rFonts w:ascii="Arial" w:hAnsi="Arial" w:cs="Arial"/>
          <w:color w:val="000000"/>
          <w:sz w:val="24"/>
          <w:szCs w:val="24"/>
        </w:rPr>
        <w:t>Certidão negativa de antecedentes criminais expedida pelos Foros das Justiças Federal e Estadual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dos locais de residência do candidato nos últimos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5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(cinco) anos;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9.9. </w:t>
      </w:r>
      <w:r w:rsidRPr="00D67F9F">
        <w:rPr>
          <w:rFonts w:ascii="Arial" w:hAnsi="Arial" w:cs="Arial"/>
          <w:color w:val="000000"/>
          <w:sz w:val="24"/>
          <w:szCs w:val="24"/>
        </w:rPr>
        <w:t>Certidão negativa de antecedentes criminais expedida pela Justiça Eleitoral do domicílio eleitoral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candidato nos últimos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5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(cinco) anos;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9.11. </w:t>
      </w:r>
      <w:r w:rsidRPr="00D67F9F">
        <w:rPr>
          <w:rFonts w:ascii="Arial" w:hAnsi="Arial" w:cs="Arial"/>
          <w:color w:val="000000"/>
          <w:sz w:val="24"/>
          <w:szCs w:val="24"/>
        </w:rPr>
        <w:t>Comprovante de inscrição no Cadastro de Pessoas Físicas – CPF;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9.12. </w:t>
      </w:r>
      <w:r w:rsidRPr="00D67F9F">
        <w:rPr>
          <w:rFonts w:ascii="Arial" w:hAnsi="Arial" w:cs="Arial"/>
          <w:color w:val="000000"/>
          <w:sz w:val="24"/>
          <w:szCs w:val="24"/>
        </w:rPr>
        <w:t>Atender a todos os requisitos da legislação municipal pertinente para a investidura no cargo.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C2CB6" w:rsidRPr="00D67F9F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10. DISPOSIÇÕES FINAIS</w:t>
      </w:r>
    </w:p>
    <w:p w:rsidR="00BC2CB6" w:rsidRPr="00D67F9F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10.1. </w:t>
      </w:r>
      <w:r w:rsidRPr="00D67F9F">
        <w:rPr>
          <w:rFonts w:ascii="Arial" w:hAnsi="Arial" w:cs="Arial"/>
          <w:color w:val="000000"/>
          <w:sz w:val="24"/>
          <w:szCs w:val="24"/>
        </w:rPr>
        <w:t>O prazo de validade do Processo Seletivo é temporário de acordo com a necessidade.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10.2. </w:t>
      </w:r>
      <w:r w:rsidRPr="00D67F9F">
        <w:rPr>
          <w:rFonts w:ascii="Arial" w:hAnsi="Arial" w:cs="Arial"/>
          <w:color w:val="000000"/>
          <w:sz w:val="24"/>
          <w:szCs w:val="24"/>
        </w:rPr>
        <w:t>A inscrição do candidato implicará no conhecimento destas instruções e compromisso já expresso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na ficha de inscrição, de aceitar as condições do certame, nos termos em que se acharem estabelecidas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nesse Edital, nos regulamentos e Leis em vigor.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10.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67F9F">
        <w:rPr>
          <w:rFonts w:ascii="Arial" w:hAnsi="Arial" w:cs="Arial"/>
          <w:color w:val="000000"/>
          <w:sz w:val="24"/>
          <w:szCs w:val="24"/>
        </w:rPr>
        <w:t>. Os gabaritos das provas escritas serão disponibilizados no sitio da rede mundial de computadores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no endereço eletrônico – </w:t>
      </w:r>
      <w:hyperlink r:id="rId13" w:history="1">
        <w:r w:rsidRPr="00DC141F">
          <w:rPr>
            <w:rStyle w:val="Hyperlink"/>
            <w:rFonts w:ascii="Arial" w:hAnsi="Arial" w:cs="Arial"/>
            <w:sz w:val="24"/>
            <w:szCs w:val="24"/>
          </w:rPr>
          <w:t>www.bracodotrombudo.sc.gov.br</w:t>
        </w:r>
      </w:hyperlink>
      <w:r w:rsidRPr="00D67F9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e no Mural Oficial da Prefeitura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no dia seguinte após o encerramento do certame,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 lá permanecerão durante todo o prazo recursal, mesmo ambiente em que serão divulgados 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resultados e demais informes atinentes.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10.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67F9F">
        <w:rPr>
          <w:rFonts w:ascii="Arial" w:hAnsi="Arial" w:cs="Arial"/>
          <w:color w:val="000000"/>
          <w:sz w:val="24"/>
          <w:szCs w:val="24"/>
        </w:rPr>
        <w:t>Os membros da Comissão especialmente nomeada para acompanhar o certame ficam impedidos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 funcionar e serão substituídos se qualquer candidato inscrito for seu parente até o 2º grau civil.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10.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Os casos omissos nesse Edital serão resolvidos pela Comissão de Concurso.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10.7. </w:t>
      </w:r>
      <w:r w:rsidRPr="00D67F9F">
        <w:rPr>
          <w:rFonts w:ascii="Arial" w:hAnsi="Arial" w:cs="Arial"/>
          <w:color w:val="000000"/>
          <w:sz w:val="24"/>
          <w:szCs w:val="24"/>
        </w:rPr>
        <w:t>São partes integrantes deste edital os seguintes anexos: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 xml:space="preserve">a)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Anexo I – Atribuições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dos Cargos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b) Anexo II – Conteúdo Programático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c) Anexo III – Requerimento de Necessidades Especiais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d) Anexo IV – Formulário para interposição de recursos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e) Anexo V – Modelo de Procuração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g) Anexo VI – Formulário de inscrição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201C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 xml:space="preserve">Braço do Trombudo (SC), </w:t>
      </w:r>
      <w:r w:rsidR="00D7492D">
        <w:rPr>
          <w:rFonts w:ascii="Arial" w:hAnsi="Arial" w:cs="Arial"/>
          <w:color w:val="000000"/>
          <w:sz w:val="24"/>
          <w:szCs w:val="24"/>
        </w:rPr>
        <w:t>15 de janeiro de 2013.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500FD9" w:rsidRDefault="00035CDB" w:rsidP="00201C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Charles</w:t>
      </w:r>
      <w:r w:rsidR="00F26137">
        <w:rPr>
          <w:rFonts w:ascii="Arial" w:hAnsi="Arial" w:cs="Arial"/>
          <w:bCs/>
          <w:color w:val="000000"/>
          <w:sz w:val="24"/>
          <w:szCs w:val="24"/>
        </w:rPr>
        <w:t xml:space="preserve"> Rafael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A352FB">
        <w:rPr>
          <w:rFonts w:ascii="Arial" w:hAnsi="Arial" w:cs="Arial"/>
          <w:bCs/>
          <w:color w:val="000000"/>
          <w:sz w:val="24"/>
          <w:szCs w:val="24"/>
        </w:rPr>
        <w:t>Schwambach</w:t>
      </w:r>
      <w:proofErr w:type="spellEnd"/>
    </w:p>
    <w:p w:rsidR="00177F24" w:rsidRPr="00500FD9" w:rsidRDefault="00177F24" w:rsidP="00201C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500FD9">
        <w:rPr>
          <w:rFonts w:ascii="Arial" w:hAnsi="Arial" w:cs="Arial"/>
          <w:bCs/>
          <w:color w:val="000000"/>
          <w:sz w:val="24"/>
          <w:szCs w:val="24"/>
        </w:rPr>
        <w:t>Prefeito Municipal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2CB6" w:rsidRDefault="00BC2CB6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A352FB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177F24" w:rsidRPr="00D67F9F">
        <w:rPr>
          <w:rFonts w:ascii="Arial" w:hAnsi="Arial" w:cs="Arial"/>
          <w:b/>
          <w:bCs/>
          <w:color w:val="000000"/>
          <w:sz w:val="24"/>
          <w:szCs w:val="24"/>
        </w:rPr>
        <w:t>NEXO I</w:t>
      </w:r>
    </w:p>
    <w:p w:rsidR="00177F24" w:rsidRPr="00D67F9F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ATRIBUIÇÕES E REQUISITOS PARA PROVIMENTO DOS CARGOS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Cargo</w:t>
      </w:r>
      <w:r w:rsidR="00D7492D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7492D">
        <w:rPr>
          <w:rFonts w:ascii="Arial" w:hAnsi="Arial" w:cs="Arial"/>
          <w:b/>
          <w:bCs/>
          <w:color w:val="000000"/>
          <w:sz w:val="24"/>
          <w:szCs w:val="24"/>
        </w:rPr>
        <w:t xml:space="preserve">01 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 xml:space="preserve">a </w:t>
      </w:r>
      <w:r w:rsidR="00D7492D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 xml:space="preserve">3: </w:t>
      </w:r>
      <w:proofErr w:type="gramStart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PROF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>.</w:t>
      </w:r>
      <w:proofErr w:type="gramEnd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EDUCAÇÃO INFANTIL E SERIES INICIAIS </w:t>
      </w:r>
      <w:r w:rsidR="00BC2CB6" w:rsidRPr="00D67F9F">
        <w:rPr>
          <w:rFonts w:ascii="Arial" w:hAnsi="Arial" w:cs="Arial"/>
          <w:b/>
          <w:bCs/>
          <w:color w:val="000000"/>
          <w:sz w:val="24"/>
          <w:szCs w:val="24"/>
        </w:rPr>
        <w:t>(habilitado)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Cargo </w:t>
      </w:r>
      <w:r w:rsidR="00D7492D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D7492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D7492D">
        <w:rPr>
          <w:rFonts w:ascii="Arial" w:hAnsi="Arial" w:cs="Arial"/>
          <w:b/>
          <w:bCs/>
          <w:color w:val="000000"/>
          <w:sz w:val="24"/>
          <w:szCs w:val="24"/>
        </w:rPr>
        <w:t xml:space="preserve"> 0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proofErr w:type="gramStart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PROF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>.</w:t>
      </w:r>
      <w:proofErr w:type="gramEnd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EDUCAÇÃO INFANTIL E SERIES INICIAIS (</w:t>
      </w:r>
      <w:proofErr w:type="spellStart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não-</w:t>
      </w:r>
      <w:r w:rsidR="00BC2CB6" w:rsidRPr="00D67F9F">
        <w:rPr>
          <w:rFonts w:ascii="Arial" w:hAnsi="Arial" w:cs="Arial"/>
          <w:b/>
          <w:bCs/>
          <w:color w:val="000000"/>
          <w:sz w:val="24"/>
          <w:szCs w:val="24"/>
        </w:rPr>
        <w:t>habilitado</w:t>
      </w:r>
      <w:proofErr w:type="spellEnd"/>
      <w:r w:rsidR="00BC2CB6" w:rsidRPr="00D67F9F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Dentro de sua área/disciplina: planejar, ministrar aulas e orientar a aprendizagem; Participar do processo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 planejamento das atividades da escola; Elaborar programas, planos de curso, atendendo ao avanço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tecnologia educacional e as diretrizes do ensino; Executar o trabalho docente em consonância com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plano curricular da escola; Contribuir para o aprimoramento da qualidade de ensino; Colaborar com 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atividades de articulação da escola com as famílias e a comunidade; Avaliar o desempenho dos alunos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acordo com o regimento escolar, nos prazos estabelecidos; Estabelecer formas alternativas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recuperação para os que apresentarem menor rendimento; Atualizar-se em sua área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conhecimento;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>Cooperar com os serviços de administração escolar, planejamento, inspeção, supervisão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orientação educacional; Zelar pela aprendizagem do aluno; Manter-se atualizado sobre a legislação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ensino; Participar de reuniões, encontros, atividades cívicas, culturais e conselhos de classe; Levantar,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interpretar e formar dados relativos à realidade de sua(s) classe(s); Seguir as diretrizes do ensino,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emanadas do órgão superior competente; Constatar necessidades e encaminhar os alunos aos setores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específicos de atendimento; Participar da elaboração do regimento escolar e da proposta pedagógica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escola; Zelar pela disciplina e pelo material docente; Executar outras atividades afins e compatíveis com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cargo.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492D" w:rsidRDefault="00D7492D" w:rsidP="00D74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Cargo 0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>7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AUXILIAR DE SERVIÇOS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GERAIS MERENDEIRA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>/ FAXINEIRA:</w:t>
      </w:r>
    </w:p>
    <w:p w:rsidR="00D7492D" w:rsidRPr="00201C8A" w:rsidRDefault="00D7492D" w:rsidP="00D74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01C8A">
        <w:rPr>
          <w:rFonts w:ascii="Arial" w:hAnsi="Arial" w:cs="Arial"/>
          <w:sz w:val="24"/>
          <w:szCs w:val="24"/>
        </w:rPr>
        <w:t>Atividade de nível auxiliar, de natureza operacional e de menor grau de complexidade, abrangendo trabalhos de cozinha, limpeza e outras atividades correlatas.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26137" w:rsidRDefault="00F26137" w:rsidP="00F261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26137">
        <w:rPr>
          <w:rFonts w:ascii="Arial" w:hAnsi="Arial" w:cs="Arial"/>
          <w:b/>
          <w:color w:val="000000"/>
          <w:sz w:val="24"/>
          <w:szCs w:val="24"/>
        </w:rPr>
        <w:t>Cargo 08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/>
          <w:sz w:val="24"/>
          <w:szCs w:val="24"/>
        </w:rPr>
        <w:t>MOTORISTA</w:t>
      </w:r>
    </w:p>
    <w:p w:rsidR="00F26137" w:rsidRPr="00201C8A" w:rsidRDefault="00F26137" w:rsidP="00F26137">
      <w:pPr>
        <w:jc w:val="both"/>
        <w:rPr>
          <w:rFonts w:ascii="Arial" w:hAnsi="Arial" w:cs="Arial"/>
          <w:sz w:val="24"/>
          <w:szCs w:val="24"/>
        </w:rPr>
      </w:pPr>
      <w:r w:rsidRPr="00201C8A">
        <w:rPr>
          <w:rFonts w:ascii="Arial" w:hAnsi="Arial" w:cs="Arial"/>
          <w:sz w:val="24"/>
          <w:szCs w:val="24"/>
        </w:rPr>
        <w:t xml:space="preserve">Dirigir veículos automotores de transporte de carga ou de passageiros, estar habilitado, acionando os comandos de marcha e direção e conduzindo-o em trajeto determinado de acordo com as regras de trânsito e as instruções recebidas, para efetuar o transporte de particulares, funcionários, autoridades e outros, obedecendo a regulamentos específicos do Código </w:t>
      </w:r>
      <w:r>
        <w:rPr>
          <w:rFonts w:ascii="Arial" w:hAnsi="Arial" w:cs="Arial"/>
          <w:sz w:val="24"/>
          <w:szCs w:val="24"/>
        </w:rPr>
        <w:t>N</w:t>
      </w:r>
      <w:r w:rsidRPr="00201C8A">
        <w:rPr>
          <w:rFonts w:ascii="Arial" w:hAnsi="Arial" w:cs="Arial"/>
          <w:sz w:val="24"/>
          <w:szCs w:val="24"/>
        </w:rPr>
        <w:t xml:space="preserve">acional de Trânsito.   Executar a manutenção da máquina, lubrificando-a e efetuando pequenos reparos, para mantê-la em boas condições de funcionamento;  Vistoriar a máquina, verificando o estado dos pneus, o nível de combustível, água, óleo do </w:t>
      </w:r>
      <w:proofErr w:type="spellStart"/>
      <w:proofErr w:type="gramStart"/>
      <w:r w:rsidRPr="00201C8A">
        <w:rPr>
          <w:rFonts w:ascii="Arial" w:hAnsi="Arial" w:cs="Arial"/>
          <w:sz w:val="24"/>
          <w:szCs w:val="24"/>
        </w:rPr>
        <w:t>carter</w:t>
      </w:r>
      <w:proofErr w:type="spellEnd"/>
      <w:proofErr w:type="gramEnd"/>
      <w:r w:rsidRPr="00201C8A">
        <w:rPr>
          <w:rFonts w:ascii="Arial" w:hAnsi="Arial" w:cs="Arial"/>
          <w:sz w:val="24"/>
          <w:szCs w:val="24"/>
        </w:rPr>
        <w:t xml:space="preserve"> e testando freios e parte elétrica, para certificar-se de suas condições de funcionamento; zelar pela manutenção da máquina, comunicando falhas e solicitando reparos para assegurar seu perfeito estado; recolher o veículo após a jornada de trabalho, conduzindo-a à </w:t>
      </w:r>
      <w:r w:rsidRPr="00201C8A">
        <w:rPr>
          <w:rFonts w:ascii="Arial" w:hAnsi="Arial" w:cs="Arial"/>
          <w:sz w:val="24"/>
          <w:szCs w:val="24"/>
        </w:rPr>
        <w:lastRenderedPageBreak/>
        <w:t>garagem, para permitir a manutenção e abastecimento da mesma; verificar as ordens de serviço, verificando as tarefas a serem executadas, os horários e o número de atendimentos; preenchimento das fichas fornecidas pelo Controlador Interno, conforme anexos I da Instrução Normativa 03/06. Executar outras atividades correlatas ou complementares, inerentes à função e/ou determinadas pelos superiores hierárquicos.</w:t>
      </w:r>
    </w:p>
    <w:p w:rsidR="00F26137" w:rsidRDefault="00F26137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137" w:rsidRDefault="00F26137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D7492D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</w:t>
      </w:r>
      <w:r w:rsidR="00177F24" w:rsidRPr="00D67F9F">
        <w:rPr>
          <w:rFonts w:ascii="Arial" w:hAnsi="Arial" w:cs="Arial"/>
          <w:b/>
          <w:bCs/>
          <w:color w:val="000000"/>
          <w:sz w:val="24"/>
          <w:szCs w:val="24"/>
        </w:rPr>
        <w:t>NEXO II</w:t>
      </w:r>
    </w:p>
    <w:p w:rsidR="00177F24" w:rsidRPr="00D67F9F" w:rsidRDefault="00177F24" w:rsidP="002B1D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CONTEÚDO PROGRAMÁTICO</w:t>
      </w:r>
    </w:p>
    <w:p w:rsidR="00732028" w:rsidRPr="00D67F9F" w:rsidRDefault="00732028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32028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1 -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Cargo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01 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: PROFESSOR EDUCAÇÃO INFANTIL E </w:t>
      </w:r>
      <w:proofErr w:type="gramStart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SERIES INICIAIS</w:t>
      </w:r>
      <w:proofErr w:type="gramEnd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(HABILITADO)</w:t>
      </w:r>
    </w:p>
    <w:p w:rsidR="00732028" w:rsidRPr="00D67F9F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Cargo 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0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PROFESSOR EDUCAÇÃO INFANTIL E </w:t>
      </w:r>
      <w:proofErr w:type="gramStart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SERIES INICIAIS</w:t>
      </w:r>
      <w:proofErr w:type="gramEnd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proofErr w:type="spellStart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não-HABILITADO</w:t>
      </w:r>
      <w:proofErr w:type="spellEnd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177F24" w:rsidRPr="00732028" w:rsidRDefault="00177F24" w:rsidP="00DC3F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32028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="00732028">
        <w:rPr>
          <w:rFonts w:ascii="Arial" w:hAnsi="Arial" w:cs="Arial"/>
          <w:b/>
          <w:bCs/>
          <w:color w:val="000000"/>
          <w:sz w:val="24"/>
          <w:szCs w:val="24"/>
        </w:rPr>
        <w:t>1</w:t>
      </w:r>
      <w:proofErr w:type="gramStart"/>
      <w:r w:rsidR="0073202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3202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End"/>
      <w:r w:rsidRPr="00732028">
        <w:rPr>
          <w:rFonts w:ascii="Arial" w:hAnsi="Arial" w:cs="Arial"/>
          <w:b/>
          <w:bCs/>
          <w:color w:val="000000"/>
          <w:sz w:val="24"/>
          <w:szCs w:val="24"/>
        </w:rPr>
        <w:t>LÍNGUA PORTUGUESA.</w:t>
      </w:r>
    </w:p>
    <w:p w:rsidR="00177F24" w:rsidRPr="00D67F9F" w:rsidRDefault="00177F24" w:rsidP="00DC3F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Interpretação de Textos – Língua escrita e suas formas; Fonética e Fonologia, Ortografia, classe estrutura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 formação de palavras, frase, oração, período, pontuação, derivação e composição, substantivo,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adjetivo, pronome, verbo, artigo, numerais, advérbio, preposição, conjunção, interjeição, o período e sua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construção, sujeito, predicado, oxítonas, paroxítonas, proparoxítonas, acentuação gráfica, figuras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sintaxe, figuras de linguagem, noções de versificação, literatura brasileira. - Gêneros literários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discursivos.</w:t>
      </w:r>
    </w:p>
    <w:p w:rsidR="00177F24" w:rsidRPr="00D67F9F" w:rsidRDefault="00177F24" w:rsidP="00DC3F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="00732028">
        <w:rPr>
          <w:rFonts w:ascii="Arial" w:hAnsi="Arial" w:cs="Arial"/>
          <w:b/>
          <w:bCs/>
          <w:color w:val="000000"/>
          <w:sz w:val="24"/>
          <w:szCs w:val="24"/>
        </w:rPr>
        <w:t>2</w:t>
      </w:r>
      <w:proofErr w:type="gramStart"/>
      <w:r w:rsidR="0073202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End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MATEMÁTICA.</w:t>
      </w:r>
    </w:p>
    <w:p w:rsidR="00177F24" w:rsidRPr="00D67F9F" w:rsidRDefault="00177F24" w:rsidP="00DC3F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Números Naturais e sistemas de numeração decimal; números racionais, operações com números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naturais: adição, subtração, multiplicação e divisão; Espaço e forma, grandezas e medidas, - </w:t>
      </w:r>
      <w:r>
        <w:rPr>
          <w:rFonts w:ascii="Arial" w:hAnsi="Arial" w:cs="Arial"/>
          <w:color w:val="000000"/>
          <w:sz w:val="24"/>
          <w:szCs w:val="24"/>
        </w:rPr>
        <w:t>g</w:t>
      </w:r>
      <w:r w:rsidRPr="00D67F9F">
        <w:rPr>
          <w:rFonts w:ascii="Arial" w:hAnsi="Arial" w:cs="Arial"/>
          <w:color w:val="000000"/>
          <w:sz w:val="24"/>
          <w:szCs w:val="24"/>
        </w:rPr>
        <w:t>eometria,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equações de primeiro e segundo grau. Funções, Logaritmos; Expressões numéricas, múltiplos, resolução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 problemas, sistema de numeração decimal e romana; Raízes, proporcionalidade entre seguimentos,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semelhança de figuras, os números, formas geométricas, medidas de comprimento, ângulos e retas,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números primos, medidas de tempo, polígonos, frações, triângulos e quadriláteros, medidas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capacidade, porcentagem, juros simples e compostos, regra de três, medidas de superfície, gráficos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tabelas, simetria e medidas de massa. Álgebra, trigonometria, geometria, geometria analítica, equações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 primeiro e segundo grau, noções de estatística e matemática financeira.</w:t>
      </w:r>
    </w:p>
    <w:p w:rsidR="00177F24" w:rsidRPr="00D67F9F" w:rsidRDefault="00177F24" w:rsidP="00DC3F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="00732028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 CONHECIMENTOS GERAIS</w:t>
      </w:r>
    </w:p>
    <w:p w:rsidR="00177F24" w:rsidRPr="00D67F9F" w:rsidRDefault="00177F24" w:rsidP="00DC3F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História e Geografia, Ciências Naturais, sendo: Atualidades, Cultura, Cinema, Artes, Noticiários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Mundo, do Brasil e de Santa Catarina, generalidades e conceitos do Brasil e do Mundo; História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Geografia Gerais Mundiais, História e Geografia do Brasil e de Santa Catarina e do Município de Braço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Trombudo; constituição dos seres vivos, o planeta terra, a terra no universo, o ar, origem e evolução,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sistema solar, fenômenos da natureza, estados físicos da matéria, a célula, genética, teorias da evolução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da vida. Ecologia e meio ambiente, Aspectos históricos, geográficos, e econômicos e populacionais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Município de Braço do Trombudo e do Estado de Santa Catarina.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D67F9F" w:rsidRDefault="00177F24" w:rsidP="00DC3F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="00732028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CONHECIMENTOS ESPECÍFICOS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32028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Cargo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01 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0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: PROFESSOR EDUCAÇÃO INFANTIL E </w:t>
      </w:r>
      <w:proofErr w:type="gramStart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SERIES INICIAIS</w:t>
      </w:r>
      <w:proofErr w:type="gramEnd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(HABILITADO)</w:t>
      </w:r>
    </w:p>
    <w:p w:rsidR="00732028" w:rsidRPr="00D67F9F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Cargo 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0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PROFESSOR EDUCAÇÃO INFANTIL E </w:t>
      </w:r>
      <w:proofErr w:type="gramStart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SERIES INICIAIS</w:t>
      </w:r>
      <w:proofErr w:type="gramEnd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proofErr w:type="spellStart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não-HABILITADO</w:t>
      </w:r>
      <w:proofErr w:type="spellEnd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lastRenderedPageBreak/>
        <w:t>Currículo Escolar: sentido amplo e especifico, planejamento curricular, interdisciplinaridade,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diversidade;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>Processos de Ensino Aprendizagem: conceituação apropriação e elaboração de conceitos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científicos, mediação professor-aluno, procedimentos metodológicos e teoria da atividade;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Avaliação da aprendizagem: conceitos e procedimentos; Legislação da educação básica; Lei nº 9.394/96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LDB;Lei nº 10.639 de 09 de Janeiro de 2003 - Educação das Relações Étnico-raciais. Constituição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Federal, na parte referente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Educação; e ECA (Estatuto da Criança e do Adolescente); - Proposta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Curricular de Santa Catarina, </w:t>
      </w:r>
      <w:proofErr w:type="spellStart"/>
      <w:r w:rsidRPr="00D67F9F">
        <w:rPr>
          <w:rFonts w:ascii="Arial" w:hAnsi="Arial" w:cs="Arial"/>
          <w:color w:val="000000"/>
          <w:sz w:val="24"/>
          <w:szCs w:val="24"/>
        </w:rPr>
        <w:t>PCN’S</w:t>
      </w:r>
      <w:proofErr w:type="spellEnd"/>
      <w:r w:rsidRPr="00D67F9F">
        <w:rPr>
          <w:rFonts w:ascii="Arial" w:hAnsi="Arial" w:cs="Arial"/>
          <w:color w:val="000000"/>
          <w:sz w:val="24"/>
          <w:szCs w:val="24"/>
        </w:rPr>
        <w:t>. DIDÁTICA GERAL. Tendências Pedagógicas, Papel do Professor,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67F9F">
        <w:rPr>
          <w:rFonts w:ascii="Arial" w:hAnsi="Arial" w:cs="Arial"/>
          <w:color w:val="000000"/>
          <w:sz w:val="24"/>
          <w:szCs w:val="24"/>
        </w:rPr>
        <w:t>Decroly</w:t>
      </w:r>
      <w:proofErr w:type="spellEnd"/>
      <w:r w:rsidRPr="00D67F9F">
        <w:rPr>
          <w:rFonts w:ascii="Arial" w:hAnsi="Arial" w:cs="Arial"/>
          <w:color w:val="000000"/>
          <w:sz w:val="24"/>
          <w:szCs w:val="24"/>
        </w:rPr>
        <w:t xml:space="preserve">, Maria </w:t>
      </w:r>
      <w:proofErr w:type="spellStart"/>
      <w:r w:rsidRPr="00D67F9F">
        <w:rPr>
          <w:rFonts w:ascii="Arial" w:hAnsi="Arial" w:cs="Arial"/>
          <w:color w:val="000000"/>
          <w:sz w:val="24"/>
          <w:szCs w:val="24"/>
        </w:rPr>
        <w:t>Montessouri</w:t>
      </w:r>
      <w:proofErr w:type="spellEnd"/>
      <w:r w:rsidRPr="00D67F9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67F9F">
        <w:rPr>
          <w:rFonts w:ascii="Arial" w:hAnsi="Arial" w:cs="Arial"/>
          <w:color w:val="000000"/>
          <w:sz w:val="24"/>
          <w:szCs w:val="24"/>
        </w:rPr>
        <w:t>Freinet</w:t>
      </w:r>
      <w:proofErr w:type="spellEnd"/>
      <w:r w:rsidRPr="00D67F9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67F9F">
        <w:rPr>
          <w:rFonts w:ascii="Arial" w:hAnsi="Arial" w:cs="Arial"/>
          <w:color w:val="000000"/>
          <w:sz w:val="24"/>
          <w:szCs w:val="24"/>
        </w:rPr>
        <w:t>Rosseau</w:t>
      </w:r>
      <w:proofErr w:type="spellEnd"/>
      <w:r w:rsidRPr="00D67F9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67F9F">
        <w:rPr>
          <w:rFonts w:ascii="Arial" w:hAnsi="Arial" w:cs="Arial"/>
          <w:color w:val="000000"/>
          <w:sz w:val="24"/>
          <w:szCs w:val="24"/>
        </w:rPr>
        <w:t>Vygotsky</w:t>
      </w:r>
      <w:proofErr w:type="spellEnd"/>
      <w:r w:rsidRPr="00D67F9F">
        <w:rPr>
          <w:rFonts w:ascii="Arial" w:hAnsi="Arial" w:cs="Arial"/>
          <w:color w:val="000000"/>
          <w:sz w:val="24"/>
          <w:szCs w:val="24"/>
        </w:rPr>
        <w:t>, Piaget, Paulo Freire, - Psicologia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Aprendizagem e do Desenvolvimento; 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-Regras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de comportamento no ambiente de trabalho; regras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hierarquias no serviço público; regras básicas de comportamento profissional para o trato diário com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público interno e externo e colegas de trabalho; Zelo pelo patrimônio público; Noções de prevenção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acidentes de trabalho e incêndio; Conhecimentos básicos de normas de higiene no ambiente de trabalho,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conservação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>, limpeza e guarda de materiais sob sua responsabilidade. Referencial Curricular para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Educação Infantil, Parâmetros Curriculares, Proposta Curricular Catarinense. Informática Básica. Novas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Tecnologias em Sala de Aula. - Lei Orgânica e Estatuto dos Servidores do Município de Braço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Trombudo.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32028" w:rsidRPr="00B81F40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2 - CARGO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BC2CB6">
        <w:rPr>
          <w:rFonts w:ascii="Arial" w:hAnsi="Arial" w:cs="Arial"/>
          <w:b/>
          <w:bCs/>
          <w:color w:val="000000"/>
          <w:sz w:val="24"/>
          <w:szCs w:val="24"/>
        </w:rPr>
        <w:t>7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  <w:proofErr w:type="gramEnd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AUXILIAR DE SERVIÇOS GERAIS MERENDEIRA/ FAXINEIRA:</w:t>
      </w:r>
    </w:p>
    <w:p w:rsidR="00732028" w:rsidRPr="00D67F9F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32028" w:rsidRPr="00D67F9F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2.1-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End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LÍNGUA PORTUGUESA.</w:t>
      </w:r>
    </w:p>
    <w:p w:rsidR="00732028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Interpretação de Textos – Língua escrita e suas formas; Fonética e Fonologia, Ortografia, classe estrutura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 w:rsidRPr="00D67F9F">
        <w:rPr>
          <w:rFonts w:ascii="Arial" w:hAnsi="Arial" w:cs="Arial"/>
          <w:color w:val="000000"/>
          <w:sz w:val="24"/>
          <w:szCs w:val="24"/>
        </w:rPr>
        <w:t>e formação de palavras, frase, oração, período, pontuação, derivação e composição, substantivo,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adjetivo, pronome, verbo, artigo, numerais, advérbio, preposição, conjunção, interjeição, o período e sua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construção, sujeito, predicado, oxítonas, paroxítonas, proparoxítonas, acentuação gráfica, figuras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sintaxe, figuras de linguagem, noções de versificação, literatura brasileira. - </w:t>
      </w:r>
      <w:r>
        <w:rPr>
          <w:rFonts w:ascii="Arial" w:hAnsi="Arial" w:cs="Arial"/>
          <w:color w:val="000000"/>
          <w:sz w:val="24"/>
          <w:szCs w:val="24"/>
        </w:rPr>
        <w:t>g</w:t>
      </w:r>
      <w:r w:rsidRPr="00D67F9F">
        <w:rPr>
          <w:rFonts w:ascii="Arial" w:hAnsi="Arial" w:cs="Arial"/>
          <w:color w:val="000000"/>
          <w:sz w:val="24"/>
          <w:szCs w:val="24"/>
        </w:rPr>
        <w:t>êneros literários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discursivos.</w:t>
      </w:r>
    </w:p>
    <w:p w:rsidR="00732028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2028" w:rsidRPr="00732028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32028">
        <w:rPr>
          <w:rFonts w:ascii="Arial" w:hAnsi="Arial" w:cs="Arial"/>
          <w:b/>
          <w:color w:val="000000"/>
          <w:sz w:val="24"/>
          <w:szCs w:val="24"/>
        </w:rPr>
        <w:t>2.2 -</w:t>
      </w:r>
      <w:proofErr w:type="gramStart"/>
      <w:r w:rsidRPr="0073202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3202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End"/>
      <w:r w:rsidRPr="00732028">
        <w:rPr>
          <w:rFonts w:ascii="Arial" w:hAnsi="Arial" w:cs="Arial"/>
          <w:b/>
          <w:bCs/>
          <w:color w:val="000000"/>
          <w:sz w:val="24"/>
          <w:szCs w:val="24"/>
        </w:rPr>
        <w:t>MATEMÁTICA.</w:t>
      </w:r>
    </w:p>
    <w:p w:rsidR="00732028" w:rsidRPr="00D67F9F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Números Naturais e sistemas de numeração decimal; números racionais, operações com números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naturais: adição, subtração, multiplicação e divisão; Espaço e forma, grandezas e medidas, - Geometria,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equações de primeiro e segundo grau. Funções, Logaritmos; Expressões numéricas, múltiplos, resolução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 problemas, sistema de numeração decimal e romana; Raízes, proporcionalidade entre seguimentos,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semelhança de figuras, os números, formas geométricas, medidas de comprimento, ângulos e retas,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números primos, medidas de tempo, polígonos, frações, triângulos e quadriláteros, medidas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capacidade, porcentagem, juros simples e compostos, regra de três, medidas de superfície, gráficos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tabelas, simetria e medidas de massa. Álgebra, trigonometria, geometria, geometria analítica, equações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 primeiro e segundo grau, noções de estatística e matemática financeira.</w:t>
      </w:r>
    </w:p>
    <w:p w:rsidR="00732028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32028" w:rsidRPr="00D67F9F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2.3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CONHECIMENTOS GERAIS</w:t>
      </w:r>
    </w:p>
    <w:p w:rsidR="00732028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lastRenderedPageBreak/>
        <w:t>História e Geografia, Ciências Naturais, sendo: Atualidades, Cultura, Cinema, Artes, Noticiários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Mundo, do Brasil e de Santa Catarina, generalidades e conceitos do Brasil e do Mundo; História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Geografia Gerais Mundiais, História e Geografia do Brasil e de Santa Catarina e do Município de Braço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Trombudo; constituição dos seres vivos, o planeta terra, a terra no universo, o ar, origem e evolução,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sistema solar, fenômenos da natureza, estados físicos da matéria, a célula, genética, teorias da evolução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da vida. Ecologia e meio ambiente, Aspectos históricos, geográficos, e econômicos e populacionais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Município de Braço do Trombudo e do Estado de Santa Catarina.</w:t>
      </w:r>
    </w:p>
    <w:p w:rsidR="00732028" w:rsidRPr="00D67F9F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2028" w:rsidRPr="00B81F40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 – Conhecimentos específicos: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AUXILIAR DE SERVIÇOS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GERAIS MERENDEIRA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>/ FAXINEIRA:</w:t>
      </w:r>
    </w:p>
    <w:p w:rsidR="00732028" w:rsidRPr="00DC3F19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F19">
        <w:rPr>
          <w:rFonts w:ascii="Arial" w:hAnsi="Arial" w:cs="Arial"/>
          <w:sz w:val="24"/>
          <w:szCs w:val="24"/>
        </w:rPr>
        <w:t>Noções de alimentação, nutrição e grupos de alimentos; Etapa da produção de refeições; Recepção e</w:t>
      </w:r>
      <w:r>
        <w:rPr>
          <w:rFonts w:ascii="Arial" w:hAnsi="Arial" w:cs="Arial"/>
          <w:sz w:val="24"/>
          <w:szCs w:val="24"/>
        </w:rPr>
        <w:t xml:space="preserve"> </w:t>
      </w:r>
      <w:r w:rsidRPr="00DC3F19">
        <w:rPr>
          <w:rFonts w:ascii="Arial" w:hAnsi="Arial" w:cs="Arial"/>
          <w:sz w:val="24"/>
          <w:szCs w:val="24"/>
        </w:rPr>
        <w:t xml:space="preserve">armazenamento de gêneros alimentícios, pré-preparo, </w:t>
      </w:r>
      <w:proofErr w:type="gramStart"/>
      <w:r w:rsidRPr="00DC3F19">
        <w:rPr>
          <w:rFonts w:ascii="Arial" w:hAnsi="Arial" w:cs="Arial"/>
          <w:sz w:val="24"/>
          <w:szCs w:val="24"/>
        </w:rPr>
        <w:t>preparo</w:t>
      </w:r>
      <w:proofErr w:type="gramEnd"/>
      <w:r w:rsidRPr="00DC3F19">
        <w:rPr>
          <w:rFonts w:ascii="Arial" w:hAnsi="Arial" w:cs="Arial"/>
          <w:sz w:val="24"/>
          <w:szCs w:val="24"/>
        </w:rPr>
        <w:t xml:space="preserve"> e distribuição. Controle de estoque e técnicas de</w:t>
      </w:r>
      <w:r>
        <w:rPr>
          <w:rFonts w:ascii="Arial" w:hAnsi="Arial" w:cs="Arial"/>
          <w:sz w:val="24"/>
          <w:szCs w:val="24"/>
        </w:rPr>
        <w:t xml:space="preserve"> </w:t>
      </w:r>
      <w:r w:rsidRPr="00DC3F19">
        <w:rPr>
          <w:rFonts w:ascii="Arial" w:hAnsi="Arial" w:cs="Arial"/>
          <w:sz w:val="24"/>
          <w:szCs w:val="24"/>
        </w:rPr>
        <w:t>armazenamento de alimentos. Manuseio e conservação de equipamentos e utensílios; Noções de higiene e higiene no</w:t>
      </w:r>
      <w:r>
        <w:rPr>
          <w:rFonts w:ascii="Arial" w:hAnsi="Arial" w:cs="Arial"/>
          <w:sz w:val="24"/>
          <w:szCs w:val="24"/>
        </w:rPr>
        <w:t xml:space="preserve"> </w:t>
      </w:r>
      <w:r w:rsidRPr="00DC3F19">
        <w:rPr>
          <w:rFonts w:ascii="Arial" w:hAnsi="Arial" w:cs="Arial"/>
          <w:sz w:val="24"/>
          <w:szCs w:val="24"/>
        </w:rPr>
        <w:t>ambiente de trabalho e higiene dos alimentos; Segurança no trabalho e equipamentos de proteção Individual (</w:t>
      </w:r>
      <w:proofErr w:type="spellStart"/>
      <w:r w:rsidRPr="00DC3F19">
        <w:rPr>
          <w:rFonts w:ascii="Arial" w:hAnsi="Arial" w:cs="Arial"/>
          <w:sz w:val="24"/>
          <w:szCs w:val="24"/>
        </w:rPr>
        <w:t>EPIs</w:t>
      </w:r>
      <w:proofErr w:type="spellEnd"/>
      <w:r w:rsidRPr="00DC3F19">
        <w:rPr>
          <w:rFonts w:ascii="Arial" w:hAnsi="Arial" w:cs="Arial"/>
          <w:sz w:val="24"/>
          <w:szCs w:val="24"/>
        </w:rPr>
        <w:t>);</w:t>
      </w:r>
      <w:r>
        <w:rPr>
          <w:rFonts w:ascii="Arial" w:hAnsi="Arial" w:cs="Arial"/>
          <w:sz w:val="24"/>
          <w:szCs w:val="24"/>
        </w:rPr>
        <w:t xml:space="preserve"> </w:t>
      </w:r>
      <w:r w:rsidRPr="00DC3F19">
        <w:rPr>
          <w:rFonts w:ascii="Arial" w:hAnsi="Arial" w:cs="Arial"/>
          <w:sz w:val="24"/>
          <w:szCs w:val="24"/>
        </w:rPr>
        <w:t xml:space="preserve">Noções de ética e cidadania; Regras de comportamento no ambiente de trabalho; regras de hierarquias no </w:t>
      </w:r>
      <w:proofErr w:type="gramStart"/>
      <w:r w:rsidRPr="00DC3F19">
        <w:rPr>
          <w:rFonts w:ascii="Arial" w:hAnsi="Arial" w:cs="Arial"/>
          <w:sz w:val="24"/>
          <w:szCs w:val="24"/>
        </w:rPr>
        <w:t>serviço</w:t>
      </w:r>
      <w:proofErr w:type="gramEnd"/>
    </w:p>
    <w:p w:rsidR="00732028" w:rsidRPr="00DC3F19" w:rsidRDefault="00732028" w:rsidP="0073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DC3F19">
        <w:rPr>
          <w:rFonts w:ascii="Arial" w:hAnsi="Arial" w:cs="Arial"/>
          <w:sz w:val="24"/>
          <w:szCs w:val="24"/>
        </w:rPr>
        <w:t>público</w:t>
      </w:r>
      <w:proofErr w:type="gramEnd"/>
      <w:r w:rsidRPr="00DC3F19">
        <w:rPr>
          <w:rFonts w:ascii="Arial" w:hAnsi="Arial" w:cs="Arial"/>
          <w:sz w:val="24"/>
          <w:szCs w:val="24"/>
        </w:rPr>
        <w:t>; regras básicas de comportamento profissional para o trato diário com o público interno e externo e colegas de</w:t>
      </w:r>
      <w:r>
        <w:rPr>
          <w:rFonts w:ascii="Arial" w:hAnsi="Arial" w:cs="Arial"/>
          <w:sz w:val="24"/>
          <w:szCs w:val="24"/>
        </w:rPr>
        <w:t xml:space="preserve"> </w:t>
      </w:r>
      <w:r w:rsidRPr="00DC3F19">
        <w:rPr>
          <w:rFonts w:ascii="Arial" w:hAnsi="Arial" w:cs="Arial"/>
          <w:sz w:val="24"/>
          <w:szCs w:val="24"/>
        </w:rPr>
        <w:t>trabalho. Técnicas de uso e conservação de material de limpeza; Simbologia dos produtos químicos e de perigo;</w:t>
      </w:r>
      <w:r>
        <w:rPr>
          <w:rFonts w:ascii="Arial" w:hAnsi="Arial" w:cs="Arial"/>
          <w:sz w:val="24"/>
          <w:szCs w:val="24"/>
        </w:rPr>
        <w:t xml:space="preserve"> </w:t>
      </w:r>
      <w:r w:rsidRPr="00DC3F19">
        <w:rPr>
          <w:rFonts w:ascii="Arial" w:hAnsi="Arial" w:cs="Arial"/>
          <w:sz w:val="24"/>
          <w:szCs w:val="24"/>
        </w:rPr>
        <w:t>Noções de operação de maquinas simples para limpeza e conservação do ambiente; Reciclagem de lixo; limpeza e</w:t>
      </w:r>
      <w:r>
        <w:rPr>
          <w:rFonts w:ascii="Arial" w:hAnsi="Arial" w:cs="Arial"/>
          <w:sz w:val="24"/>
          <w:szCs w:val="24"/>
        </w:rPr>
        <w:t xml:space="preserve"> </w:t>
      </w:r>
      <w:r w:rsidRPr="00DC3F19">
        <w:rPr>
          <w:rFonts w:ascii="Arial" w:hAnsi="Arial" w:cs="Arial"/>
          <w:sz w:val="24"/>
          <w:szCs w:val="24"/>
        </w:rPr>
        <w:t>higienização de prédios públicos, superfícies brancas e revestimentos cerâmicos; Noções de higiene e higiene no</w:t>
      </w:r>
      <w:r>
        <w:rPr>
          <w:rFonts w:ascii="Arial" w:hAnsi="Arial" w:cs="Arial"/>
          <w:sz w:val="24"/>
          <w:szCs w:val="24"/>
        </w:rPr>
        <w:t xml:space="preserve"> </w:t>
      </w:r>
      <w:r w:rsidRPr="00DC3F19">
        <w:rPr>
          <w:rFonts w:ascii="Arial" w:hAnsi="Arial" w:cs="Arial"/>
          <w:sz w:val="24"/>
          <w:szCs w:val="24"/>
        </w:rPr>
        <w:t>ambiente de trabalho; limpeza e higienização de banheiros e áreas comuns; armazenamento, cuidados de manuseio e</w:t>
      </w:r>
      <w:r>
        <w:rPr>
          <w:rFonts w:ascii="Arial" w:hAnsi="Arial" w:cs="Arial"/>
          <w:sz w:val="24"/>
          <w:szCs w:val="24"/>
        </w:rPr>
        <w:t xml:space="preserve"> </w:t>
      </w:r>
      <w:r w:rsidRPr="00DC3F19">
        <w:rPr>
          <w:rFonts w:ascii="Arial" w:hAnsi="Arial" w:cs="Arial"/>
          <w:sz w:val="24"/>
          <w:szCs w:val="24"/>
        </w:rPr>
        <w:t>destino do lixo hospitalar. Noções de ética e cidadania; Regras de comportamento no ambiente de trabalho; regras de</w:t>
      </w:r>
      <w:r>
        <w:rPr>
          <w:rFonts w:ascii="Arial" w:hAnsi="Arial" w:cs="Arial"/>
          <w:sz w:val="24"/>
          <w:szCs w:val="24"/>
        </w:rPr>
        <w:t xml:space="preserve"> </w:t>
      </w:r>
      <w:r w:rsidRPr="00DC3F19">
        <w:rPr>
          <w:rFonts w:ascii="Arial" w:hAnsi="Arial" w:cs="Arial"/>
          <w:sz w:val="24"/>
          <w:szCs w:val="24"/>
        </w:rPr>
        <w:t>hierarquias no serviço público; regras básicas de comportamento profissional para o trato diário com o público interno</w:t>
      </w:r>
      <w:r>
        <w:rPr>
          <w:rFonts w:ascii="Arial" w:hAnsi="Arial" w:cs="Arial"/>
          <w:sz w:val="24"/>
          <w:szCs w:val="24"/>
        </w:rPr>
        <w:t xml:space="preserve"> </w:t>
      </w:r>
      <w:r w:rsidRPr="00DC3F19">
        <w:rPr>
          <w:rFonts w:ascii="Arial" w:hAnsi="Arial" w:cs="Arial"/>
          <w:sz w:val="24"/>
          <w:szCs w:val="24"/>
        </w:rPr>
        <w:t>e externo e colegas de trabalho; Zelo pelo patrimônio público; Noções de prevenção de acidentes de trabalho e</w:t>
      </w:r>
      <w:r>
        <w:rPr>
          <w:rFonts w:ascii="Arial" w:hAnsi="Arial" w:cs="Arial"/>
          <w:sz w:val="24"/>
          <w:szCs w:val="24"/>
        </w:rPr>
        <w:t xml:space="preserve"> </w:t>
      </w:r>
      <w:r w:rsidRPr="00DC3F19">
        <w:rPr>
          <w:rFonts w:ascii="Arial" w:hAnsi="Arial" w:cs="Arial"/>
          <w:sz w:val="24"/>
          <w:szCs w:val="24"/>
        </w:rPr>
        <w:t>incêndio; Conhecimentos básicos de normas de higiene no ambiente de trabalho, conservação, limpeza e guarda de</w:t>
      </w:r>
      <w:r>
        <w:rPr>
          <w:rFonts w:ascii="Arial" w:hAnsi="Arial" w:cs="Arial"/>
          <w:sz w:val="24"/>
          <w:szCs w:val="24"/>
        </w:rPr>
        <w:t xml:space="preserve"> </w:t>
      </w:r>
      <w:r w:rsidRPr="00DC3F19">
        <w:rPr>
          <w:rFonts w:ascii="Arial" w:hAnsi="Arial" w:cs="Arial"/>
          <w:sz w:val="24"/>
          <w:szCs w:val="24"/>
        </w:rPr>
        <w:t>materiais sob sua responsabilidade; Execução de atividades afins, observando se a pratica do dia a dia. Lei Orgânica</w:t>
      </w:r>
      <w:r>
        <w:rPr>
          <w:rFonts w:ascii="Arial" w:hAnsi="Arial" w:cs="Arial"/>
          <w:sz w:val="24"/>
          <w:szCs w:val="24"/>
        </w:rPr>
        <w:t xml:space="preserve"> </w:t>
      </w:r>
      <w:r w:rsidRPr="00DC3F19">
        <w:rPr>
          <w:rFonts w:ascii="Arial" w:hAnsi="Arial" w:cs="Arial"/>
          <w:sz w:val="24"/>
          <w:szCs w:val="24"/>
        </w:rPr>
        <w:t>do Município de Braço do Trombudo. Estatuto do Servidor Público de Braço do Trombudo.</w:t>
      </w:r>
    </w:p>
    <w:p w:rsidR="00732028" w:rsidRDefault="0073202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027F" w:rsidRDefault="0070027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 – Cargo 08: Motorista:</w:t>
      </w:r>
    </w:p>
    <w:p w:rsidR="0070027F" w:rsidRDefault="0070027F" w:rsidP="0070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027F" w:rsidRPr="00D67F9F" w:rsidRDefault="0070027F" w:rsidP="0070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3.1 -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LÍNGUA PORTUGUESA.</w:t>
      </w:r>
    </w:p>
    <w:p w:rsidR="0070027F" w:rsidRPr="00D67F9F" w:rsidRDefault="0070027F" w:rsidP="0070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Interpretação de Textos – Língua escrita e suas formas; Fonética e Fonologia, Ortografia, classe estrutura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 w:rsidRPr="00D67F9F">
        <w:rPr>
          <w:rFonts w:ascii="Arial" w:hAnsi="Arial" w:cs="Arial"/>
          <w:color w:val="000000"/>
          <w:sz w:val="24"/>
          <w:szCs w:val="24"/>
        </w:rPr>
        <w:t>e formação de palavras, frase, oração, período, pontuação, derivação e composição, substantivo,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adjetivo, pronome, verbo, artigo, numerais, advérbio, preposição, conjunção, interjeição, o período e sua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construção, sujeito, predicado, oxítonas, paroxítonas, proparoxítonas, acentuação gráfica, figuras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sintaxe, figuras de linguagem, noções de versificação, literatura brasileira. - </w:t>
      </w:r>
      <w:r>
        <w:rPr>
          <w:rFonts w:ascii="Arial" w:hAnsi="Arial" w:cs="Arial"/>
          <w:color w:val="000000"/>
          <w:sz w:val="24"/>
          <w:szCs w:val="24"/>
        </w:rPr>
        <w:t>g</w:t>
      </w:r>
      <w:r w:rsidRPr="00D67F9F">
        <w:rPr>
          <w:rFonts w:ascii="Arial" w:hAnsi="Arial" w:cs="Arial"/>
          <w:color w:val="000000"/>
          <w:sz w:val="24"/>
          <w:szCs w:val="24"/>
        </w:rPr>
        <w:t>êneros literários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discursivos.</w:t>
      </w:r>
    </w:p>
    <w:p w:rsidR="0070027F" w:rsidRPr="00D67F9F" w:rsidRDefault="0070027F" w:rsidP="0070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3.2 -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MATEMÁTICA.</w:t>
      </w:r>
    </w:p>
    <w:p w:rsidR="0070027F" w:rsidRPr="00D67F9F" w:rsidRDefault="0070027F" w:rsidP="0070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Números Naturais e sistemas de numeração decimal; números racionais, operações com números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naturais: adição, subtração, multiplicação e divisão; Espaço e forma, grandezas e medidas, - Geometria,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equações de primeiro e segundo grau. Funções, Logaritmos; Expressões numéricas, múltiplos, resolução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 problemas, sistema de numeração decimal e romana; Raízes, proporcionalidade entre seguimentos,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semelhança de figuras, os números, formas geométricas, medidas de comprimento, ângulos e retas,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números primos, medidas de tempo, polígonos, frações, triângulos e quadriláteros, medidas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capacidade, porcentagem, juros simples e compostos, regra de três, medidas de superfície, gráficos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tabelas, simetria e medidas de massa. Álgebra, trigonometria, geometria, geometria analítica, equações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de primeiro e segundo grau, noções de estatística e matemática financeira.</w:t>
      </w:r>
    </w:p>
    <w:p w:rsidR="0070027F" w:rsidRDefault="0070027F" w:rsidP="0070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027F" w:rsidRPr="00D67F9F" w:rsidRDefault="0070027F" w:rsidP="0070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3.3 -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CONHECIMENTOS GERAIS</w:t>
      </w:r>
    </w:p>
    <w:p w:rsidR="0070027F" w:rsidRDefault="0070027F" w:rsidP="0070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História e Geografia, Ciências Naturais, sendo: Atualidades, Cultura, Cinema, Artes, Noticiários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Mundo, do Brasil e de Santa Catarina, generalidades e conceitos do Brasil e do Mundo; História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Geografia Gerais Mundiais, História e Geografia do Brasil e de Santa Catarina e do Município de Braço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Trombudo; constituição dos seres vivos, o planeta terra, a terra no universo, o ar, origem e evolução,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sistema solar, fenômenos da natureza, estados físicos da matéria, a célula, genética, teorias da evolução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da vida. Ecologia e meio ambiente, Aspectos históricos, geográficos, e econômicos e populacionais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Município de Braço do Trombudo e do Estado de Santa Catarina.</w:t>
      </w:r>
    </w:p>
    <w:p w:rsidR="0070027F" w:rsidRPr="00D67F9F" w:rsidRDefault="0070027F" w:rsidP="0070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027F" w:rsidRPr="00D67F9F" w:rsidRDefault="0070027F" w:rsidP="0070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3.4 -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End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CONHECIMENTOS ESPECÍFICOS </w:t>
      </w:r>
    </w:p>
    <w:p w:rsidR="0070027F" w:rsidRDefault="0070027F" w:rsidP="0070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F40">
        <w:rPr>
          <w:rFonts w:ascii="Arial" w:hAnsi="Arial" w:cs="Arial"/>
          <w:sz w:val="24"/>
          <w:szCs w:val="24"/>
        </w:rPr>
        <w:t>Conhecimentos básicos inerentes ao Código de Trânsito Brasileiro; Resoluções, Deliberações, Portarias e demais Leis expedidas</w:t>
      </w:r>
      <w:r>
        <w:rPr>
          <w:rFonts w:ascii="Arial" w:hAnsi="Arial" w:cs="Arial"/>
          <w:sz w:val="24"/>
          <w:szCs w:val="24"/>
        </w:rPr>
        <w:t xml:space="preserve"> </w:t>
      </w:r>
      <w:r w:rsidRPr="00B81F40">
        <w:rPr>
          <w:rFonts w:ascii="Arial" w:hAnsi="Arial" w:cs="Arial"/>
          <w:sz w:val="24"/>
          <w:szCs w:val="24"/>
        </w:rPr>
        <w:t>pelos órgãos componentes do Sistema Nacional de Trânsito; Direção defensiva</w:t>
      </w:r>
      <w:proofErr w:type="gramStart"/>
      <w:r w:rsidRPr="00B81F40">
        <w:rPr>
          <w:rFonts w:ascii="Arial" w:hAnsi="Arial" w:cs="Arial"/>
          <w:sz w:val="24"/>
          <w:szCs w:val="24"/>
        </w:rPr>
        <w:t>; .</w:t>
      </w:r>
      <w:proofErr w:type="gramEnd"/>
      <w:r w:rsidRPr="00B81F40">
        <w:rPr>
          <w:rFonts w:ascii="Arial" w:hAnsi="Arial" w:cs="Arial"/>
          <w:sz w:val="24"/>
          <w:szCs w:val="24"/>
        </w:rPr>
        <w:t>Noções gerais de circulação e conduta; .</w:t>
      </w:r>
      <w:r>
        <w:rPr>
          <w:rFonts w:ascii="Arial" w:hAnsi="Arial" w:cs="Arial"/>
          <w:sz w:val="24"/>
          <w:szCs w:val="24"/>
        </w:rPr>
        <w:t xml:space="preserve"> </w:t>
      </w:r>
      <w:r w:rsidRPr="00B81F40">
        <w:rPr>
          <w:rFonts w:ascii="Arial" w:hAnsi="Arial" w:cs="Arial"/>
          <w:sz w:val="24"/>
          <w:szCs w:val="24"/>
        </w:rPr>
        <w:t xml:space="preserve">Noções de mecânica de autos; Noções de primeiros socorros; </w:t>
      </w:r>
      <w:r>
        <w:rPr>
          <w:rFonts w:ascii="Arial" w:hAnsi="Arial" w:cs="Arial"/>
          <w:sz w:val="24"/>
          <w:szCs w:val="24"/>
        </w:rPr>
        <w:t>m</w:t>
      </w:r>
      <w:r w:rsidRPr="00B81F40">
        <w:rPr>
          <w:rFonts w:ascii="Arial" w:hAnsi="Arial" w:cs="Arial"/>
          <w:sz w:val="24"/>
          <w:szCs w:val="24"/>
        </w:rPr>
        <w:t xml:space="preserve">anutenção e </w:t>
      </w:r>
      <w:r>
        <w:rPr>
          <w:rFonts w:ascii="Arial" w:hAnsi="Arial" w:cs="Arial"/>
          <w:sz w:val="24"/>
          <w:szCs w:val="24"/>
        </w:rPr>
        <w:t>l</w:t>
      </w:r>
      <w:r w:rsidRPr="00B81F40">
        <w:rPr>
          <w:rFonts w:ascii="Arial" w:hAnsi="Arial" w:cs="Arial"/>
          <w:sz w:val="24"/>
          <w:szCs w:val="24"/>
        </w:rPr>
        <w:t>impeza de veículos. Sinalização: tipos, placas,</w:t>
      </w:r>
      <w:r>
        <w:rPr>
          <w:rFonts w:ascii="Arial" w:hAnsi="Arial" w:cs="Arial"/>
          <w:sz w:val="24"/>
          <w:szCs w:val="24"/>
        </w:rPr>
        <w:t xml:space="preserve"> </w:t>
      </w:r>
      <w:r w:rsidRPr="00B81F40">
        <w:rPr>
          <w:rFonts w:ascii="Arial" w:hAnsi="Arial" w:cs="Arial"/>
          <w:sz w:val="24"/>
          <w:szCs w:val="24"/>
        </w:rPr>
        <w:t>marcas viárias, sinalização luminosa, sonora, gestos. Normas básicas de higiene, pessoal, ambiental, de utensílio e</w:t>
      </w:r>
      <w:r>
        <w:rPr>
          <w:rFonts w:ascii="Arial" w:hAnsi="Arial" w:cs="Arial"/>
          <w:sz w:val="24"/>
          <w:szCs w:val="24"/>
        </w:rPr>
        <w:t xml:space="preserve"> </w:t>
      </w:r>
      <w:r w:rsidRPr="00B81F40">
        <w:rPr>
          <w:rFonts w:ascii="Arial" w:hAnsi="Arial" w:cs="Arial"/>
          <w:sz w:val="24"/>
          <w:szCs w:val="24"/>
        </w:rPr>
        <w:t>equipamentos. Noções dos principais comandos de veículos leves e pesados. Noções de ética e cidadania. . Regras de</w:t>
      </w:r>
      <w:r>
        <w:rPr>
          <w:rFonts w:ascii="Arial" w:hAnsi="Arial" w:cs="Arial"/>
          <w:sz w:val="24"/>
          <w:szCs w:val="24"/>
        </w:rPr>
        <w:t xml:space="preserve"> </w:t>
      </w:r>
      <w:r w:rsidRPr="00B81F40">
        <w:rPr>
          <w:rFonts w:ascii="Arial" w:hAnsi="Arial" w:cs="Arial"/>
          <w:sz w:val="24"/>
          <w:szCs w:val="24"/>
        </w:rPr>
        <w:t>comportamento no ambiente de trabalho; regras de hierarquias no serviço público; regras básicas de comportamento profissional</w:t>
      </w:r>
      <w:r>
        <w:rPr>
          <w:rFonts w:ascii="Arial" w:hAnsi="Arial" w:cs="Arial"/>
          <w:sz w:val="24"/>
          <w:szCs w:val="24"/>
        </w:rPr>
        <w:t xml:space="preserve"> </w:t>
      </w:r>
      <w:r w:rsidRPr="00B81F40">
        <w:rPr>
          <w:rFonts w:ascii="Arial" w:hAnsi="Arial" w:cs="Arial"/>
          <w:sz w:val="24"/>
          <w:szCs w:val="24"/>
        </w:rPr>
        <w:t>para o trato diário com o público interno e externo e colegas de trabalho; Zelo pelo patrimônio público; Noções de prevenção de</w:t>
      </w:r>
      <w:r>
        <w:rPr>
          <w:rFonts w:ascii="Arial" w:hAnsi="Arial" w:cs="Arial"/>
          <w:sz w:val="24"/>
          <w:szCs w:val="24"/>
        </w:rPr>
        <w:t xml:space="preserve"> </w:t>
      </w:r>
      <w:r w:rsidRPr="00B81F40">
        <w:rPr>
          <w:rFonts w:ascii="Arial" w:hAnsi="Arial" w:cs="Arial"/>
          <w:sz w:val="24"/>
          <w:szCs w:val="24"/>
        </w:rPr>
        <w:t>acidentes de trabalho e incêndio; Noções de ética e cidadania. Noções de primeiros socorros, normas de segurança no trabalho e</w:t>
      </w:r>
      <w:r>
        <w:rPr>
          <w:rFonts w:ascii="Arial" w:hAnsi="Arial" w:cs="Arial"/>
          <w:sz w:val="24"/>
          <w:szCs w:val="24"/>
        </w:rPr>
        <w:t xml:space="preserve"> </w:t>
      </w:r>
      <w:r w:rsidRPr="00B81F40">
        <w:rPr>
          <w:rFonts w:ascii="Arial" w:hAnsi="Arial" w:cs="Arial"/>
          <w:sz w:val="24"/>
          <w:szCs w:val="24"/>
        </w:rPr>
        <w:t>Equipamentos de Proteção Individual (</w:t>
      </w:r>
      <w:proofErr w:type="spellStart"/>
      <w:r w:rsidRPr="00B81F40">
        <w:rPr>
          <w:rFonts w:ascii="Arial" w:hAnsi="Arial" w:cs="Arial"/>
          <w:sz w:val="24"/>
          <w:szCs w:val="24"/>
        </w:rPr>
        <w:t>EPIs</w:t>
      </w:r>
      <w:proofErr w:type="spellEnd"/>
      <w:r w:rsidRPr="00B81F40">
        <w:rPr>
          <w:rFonts w:ascii="Arial" w:hAnsi="Arial" w:cs="Arial"/>
          <w:sz w:val="24"/>
          <w:szCs w:val="24"/>
        </w:rPr>
        <w:t xml:space="preserve">), Lei Orgânica de </w:t>
      </w:r>
      <w:r>
        <w:rPr>
          <w:rFonts w:ascii="Arial" w:hAnsi="Arial" w:cs="Arial"/>
          <w:sz w:val="24"/>
          <w:szCs w:val="24"/>
        </w:rPr>
        <w:t>Braço do Trombudo</w:t>
      </w:r>
      <w:r w:rsidRPr="00B81F40">
        <w:rPr>
          <w:rFonts w:ascii="Arial" w:hAnsi="Arial" w:cs="Arial"/>
          <w:sz w:val="24"/>
          <w:szCs w:val="24"/>
        </w:rPr>
        <w:t xml:space="preserve">, referente </w:t>
      </w:r>
      <w:proofErr w:type="gramStart"/>
      <w:r w:rsidRPr="00B81F40">
        <w:rPr>
          <w:rFonts w:ascii="Arial" w:hAnsi="Arial" w:cs="Arial"/>
          <w:sz w:val="24"/>
          <w:szCs w:val="24"/>
        </w:rPr>
        <w:t>as</w:t>
      </w:r>
      <w:proofErr w:type="gramEnd"/>
      <w:r w:rsidRPr="00B81F40">
        <w:rPr>
          <w:rFonts w:ascii="Arial" w:hAnsi="Arial" w:cs="Arial"/>
          <w:sz w:val="24"/>
          <w:szCs w:val="24"/>
        </w:rPr>
        <w:t xml:space="preserve"> atribuições, direitos e deveres</w:t>
      </w:r>
      <w:r>
        <w:rPr>
          <w:rFonts w:ascii="Arial" w:hAnsi="Arial" w:cs="Arial"/>
          <w:sz w:val="24"/>
          <w:szCs w:val="24"/>
        </w:rPr>
        <w:t xml:space="preserve"> </w:t>
      </w:r>
      <w:r w:rsidRPr="00B81F40">
        <w:rPr>
          <w:rFonts w:ascii="Arial" w:hAnsi="Arial" w:cs="Arial"/>
          <w:sz w:val="24"/>
          <w:szCs w:val="24"/>
        </w:rPr>
        <w:t>do funcionalismo público e outras conteúdos inerentes as atribuições do cargo e a execução das atividades que o mesmo exige.</w:t>
      </w:r>
      <w:r>
        <w:rPr>
          <w:rFonts w:ascii="Arial" w:hAnsi="Arial" w:cs="Arial"/>
          <w:sz w:val="24"/>
          <w:szCs w:val="24"/>
        </w:rPr>
        <w:t xml:space="preserve"> </w:t>
      </w:r>
      <w:r w:rsidRPr="00B81F40">
        <w:rPr>
          <w:rFonts w:ascii="Arial" w:hAnsi="Arial" w:cs="Arial"/>
          <w:bCs/>
          <w:sz w:val="24"/>
          <w:szCs w:val="24"/>
        </w:rPr>
        <w:t>Prática de direção veicular</w:t>
      </w:r>
      <w:r w:rsidRPr="00B81F40">
        <w:rPr>
          <w:rFonts w:ascii="Arial" w:hAnsi="Arial" w:cs="Arial"/>
          <w:sz w:val="24"/>
          <w:szCs w:val="24"/>
        </w:rPr>
        <w:t>: condução de veículos da espécie; manobras; conhecimentos sobre os instrumentos do</w:t>
      </w:r>
      <w:r>
        <w:rPr>
          <w:rFonts w:ascii="Arial" w:hAnsi="Arial" w:cs="Arial"/>
          <w:sz w:val="24"/>
          <w:szCs w:val="24"/>
        </w:rPr>
        <w:t xml:space="preserve"> </w:t>
      </w:r>
      <w:r w:rsidRPr="00B81F40">
        <w:rPr>
          <w:rFonts w:ascii="Arial" w:hAnsi="Arial" w:cs="Arial"/>
          <w:sz w:val="24"/>
          <w:szCs w:val="24"/>
        </w:rPr>
        <w:t>painel de comando; manutenção; sinalização de trânsito; manutenção do veículo; direção e operação veicular de máquinas leves</w:t>
      </w:r>
      <w:r>
        <w:rPr>
          <w:rFonts w:ascii="Arial" w:hAnsi="Arial" w:cs="Arial"/>
          <w:sz w:val="24"/>
          <w:szCs w:val="24"/>
        </w:rPr>
        <w:t xml:space="preserve"> </w:t>
      </w:r>
      <w:r w:rsidRPr="00B81F40">
        <w:rPr>
          <w:rFonts w:ascii="Arial" w:hAnsi="Arial" w:cs="Arial"/>
          <w:sz w:val="24"/>
          <w:szCs w:val="24"/>
        </w:rPr>
        <w:t>e pesadas motorizadas e não motorizadas.</w:t>
      </w:r>
    </w:p>
    <w:p w:rsidR="0070027F" w:rsidRDefault="0070027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III</w:t>
      </w: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REQUERIMENTO</w:t>
      </w: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Condição especial para REALIZAÇÃO de provas</w:t>
      </w: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Eu _______________________________________, portador do documento de identidade nº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____________________, inscrito no CPF n.º________________ residente e domiciliado a Rua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___________________________, nº _______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Bairro ______________________, Cidade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__________________, Estado ______________, CEP: _______________ , requer a Vossa Senhoria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condição especial para realização de provas do Processo Seletivo </w:t>
      </w:r>
      <w:r w:rsidR="00346AFE">
        <w:rPr>
          <w:rFonts w:ascii="Arial" w:hAnsi="Arial" w:cs="Arial"/>
          <w:color w:val="000000"/>
          <w:sz w:val="24"/>
          <w:szCs w:val="24"/>
        </w:rPr>
        <w:t xml:space="preserve">nº 001/2013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 do Município de Braço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Trombudo conforme assinalado abaixo: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) ( )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Prova com ampliação do tamanho da fonte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Fonte nº _________ / Letra _________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) ( )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Sala Especial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Especificar: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3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) ( )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Leitura de Prova: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>4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) ( ) 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Outra Necessidade: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Especificar: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Nestes Termos.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Pede Deferimento.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_________________, ______ de ____________ de 201</w:t>
      </w:r>
      <w:r w:rsidR="00A352FB">
        <w:rPr>
          <w:rFonts w:ascii="Arial" w:hAnsi="Arial" w:cs="Arial"/>
          <w:color w:val="000000"/>
          <w:sz w:val="24"/>
          <w:szCs w:val="24"/>
        </w:rPr>
        <w:t>3</w:t>
      </w:r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(local e data)</w:t>
      </w: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_____________________________________________</w:t>
      </w: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Assinatura do Requerente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516B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516B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516B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F9516B" w:rsidRDefault="00177F24" w:rsidP="00F951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9516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IV</w:t>
      </w:r>
    </w:p>
    <w:p w:rsidR="00F9516B" w:rsidRPr="00F9516B" w:rsidRDefault="00F9516B" w:rsidP="00F951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Pr="00346AFE" w:rsidRDefault="00177F24" w:rsidP="00F951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9516B">
        <w:rPr>
          <w:rFonts w:ascii="Arial" w:hAnsi="Arial" w:cs="Arial"/>
          <w:b/>
          <w:color w:val="000000"/>
        </w:rPr>
        <w:t xml:space="preserve">FORMULÁRIO PARA INTERPOSIÇÃO DE RECURSO PROCESSO SELETIVO </w:t>
      </w:r>
      <w:r w:rsidR="00346AFE" w:rsidRPr="00346AFE">
        <w:rPr>
          <w:rFonts w:ascii="Arial" w:hAnsi="Arial" w:cs="Arial"/>
          <w:b/>
          <w:sz w:val="24"/>
          <w:szCs w:val="24"/>
        </w:rPr>
        <w:t>nº001/2013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177F24" w:rsidRPr="00281B9F" w:rsidTr="00281B9F">
        <w:trPr>
          <w:trHeight w:val="2567"/>
        </w:trPr>
        <w:tc>
          <w:tcPr>
            <w:tcW w:w="4606" w:type="dxa"/>
            <w:vMerge w:val="restart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Nome do Candidato: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Tipo de Recurso:</w:t>
            </w:r>
          </w:p>
          <w:p w:rsidR="00177F24" w:rsidRPr="00281B9F" w:rsidRDefault="00C739FE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9FE">
              <w:rPr>
                <w:noProof/>
                <w:lang w:eastAsia="pt-BR"/>
              </w:rPr>
              <w:pict>
                <v:rect id="_x0000_s1026" style="position:absolute;left:0;text-align:left;margin-left:8.15pt;margin-top:4.4pt;width:21.75pt;height:18.75pt;z-index:251657216"/>
              </w:pict>
            </w:r>
            <w:r w:rsidR="00177F24" w:rsidRPr="00281B9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1 – Contra o edital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2 – Contra indeferimento de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Inscrição.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3 – Contra Inscrição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4 – Contra questão da prova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5 - Contra o Gabarito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6 – Contra a Pontuação Prova.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 xml:space="preserve">7 - outros                 </w:t>
            </w:r>
          </w:p>
        </w:tc>
      </w:tr>
      <w:tr w:rsidR="00177F24" w:rsidRPr="00281B9F" w:rsidTr="00281B9F">
        <w:tc>
          <w:tcPr>
            <w:tcW w:w="4606" w:type="dxa"/>
            <w:vMerge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177F24" w:rsidRPr="00281B9F" w:rsidRDefault="00C739FE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9FE">
              <w:rPr>
                <w:noProof/>
                <w:lang w:eastAsia="pt-BR"/>
              </w:rPr>
              <w:pict>
                <v:rect id="_x0000_s1027" style="position:absolute;left:0;text-align:left;margin-left:4.4pt;margin-top:10.1pt;width:21.75pt;height:18.75pt;z-index:251658240;mso-position-horizontal-relative:text;mso-position-vertical-relative:text"/>
              </w:pic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1 – Deferido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2 – Indeferido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7F24" w:rsidRPr="00281B9F" w:rsidTr="00281B9F">
        <w:tc>
          <w:tcPr>
            <w:tcW w:w="4606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N.º de Inscrição:</w:t>
            </w:r>
          </w:p>
        </w:tc>
        <w:tc>
          <w:tcPr>
            <w:tcW w:w="4606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Cargo: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7F24" w:rsidRPr="00281B9F" w:rsidTr="00281B9F">
        <w:tc>
          <w:tcPr>
            <w:tcW w:w="4606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N.º da Questão:</w:t>
            </w:r>
          </w:p>
        </w:tc>
        <w:tc>
          <w:tcPr>
            <w:tcW w:w="4606" w:type="dxa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color w:val="000000"/>
                <w:sz w:val="24"/>
                <w:szCs w:val="24"/>
              </w:rPr>
              <w:t>Data: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7F24" w:rsidRPr="00281B9F" w:rsidTr="00281B9F">
        <w:tc>
          <w:tcPr>
            <w:tcW w:w="9212" w:type="dxa"/>
            <w:gridSpan w:val="2"/>
          </w:tcPr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81B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Fundamentação e Referência Bibliográfica:</w:t>
            </w: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7F24" w:rsidRPr="00281B9F" w:rsidRDefault="00177F24" w:rsidP="00281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:rsidR="00177F24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Assinatura do Candidato</w:t>
      </w: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B94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Local e data _________________._____de ____________ de 201</w:t>
      </w:r>
      <w:r w:rsidR="00A352FB">
        <w:rPr>
          <w:rFonts w:ascii="Arial" w:hAnsi="Arial" w:cs="Arial"/>
          <w:color w:val="000000"/>
          <w:sz w:val="24"/>
          <w:szCs w:val="24"/>
        </w:rPr>
        <w:t>3</w:t>
      </w:r>
      <w:r w:rsidRPr="00D67F9F">
        <w:rPr>
          <w:rFonts w:ascii="Arial" w:hAnsi="Arial" w:cs="Arial"/>
          <w:color w:val="000000"/>
          <w:sz w:val="24"/>
          <w:szCs w:val="24"/>
        </w:rPr>
        <w:t>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516B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516B" w:rsidRDefault="00F9516B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ANEXO V</w:t>
      </w: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(MODELO DE PROCURAÇÃO)</w:t>
      </w:r>
    </w:p>
    <w:p w:rsidR="00177F24" w:rsidRPr="00D67F9F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P R O C U R A Ç Ã O</w:t>
      </w:r>
    </w:p>
    <w:p w:rsidR="00177F24" w:rsidRPr="00D67F9F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>Eu, ________________________________________________________________, Carteira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Identidade nº ________________, residente e domiciliado na rua _______________________________,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nº _________, ap. _______</w:t>
      </w:r>
      <w:proofErr w:type="gramStart"/>
      <w:r w:rsidRPr="00D67F9F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D67F9F">
        <w:rPr>
          <w:rFonts w:ascii="Arial" w:hAnsi="Arial" w:cs="Arial"/>
          <w:color w:val="000000"/>
          <w:sz w:val="24"/>
          <w:szCs w:val="24"/>
        </w:rPr>
        <w:t xml:space="preserve"> no bairro _______________, na cidade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____________________________, nomeio e constituo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____________________________________________________, Carteira de Identidade nº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_______________, como meu procurador, com poderes específicos para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___________________________________(realizar inscrição, interpor recursos ou entregar de títulos),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Processo Seletivo – </w:t>
      </w:r>
      <w:r w:rsidRPr="00346AFE">
        <w:rPr>
          <w:rFonts w:ascii="Arial" w:hAnsi="Arial" w:cs="Arial"/>
          <w:bCs/>
          <w:sz w:val="24"/>
          <w:szCs w:val="24"/>
        </w:rPr>
        <w:t xml:space="preserve">EDITAL Nº </w:t>
      </w:r>
      <w:r w:rsidR="00346AFE" w:rsidRPr="00346AFE">
        <w:rPr>
          <w:rFonts w:ascii="Arial" w:hAnsi="Arial" w:cs="Arial"/>
          <w:bCs/>
          <w:sz w:val="24"/>
          <w:szCs w:val="24"/>
        </w:rPr>
        <w:t>001/2013</w:t>
      </w:r>
      <w:r w:rsidR="00346AF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 xml:space="preserve">para o cargo de </w:t>
      </w:r>
      <w:r w:rsidR="00346AFE">
        <w:rPr>
          <w:rFonts w:ascii="Arial" w:hAnsi="Arial" w:cs="Arial"/>
          <w:color w:val="000000"/>
          <w:sz w:val="24"/>
          <w:szCs w:val="24"/>
        </w:rPr>
        <w:t>___</w:t>
      </w:r>
      <w:r w:rsidRPr="00D67F9F">
        <w:rPr>
          <w:rFonts w:ascii="Arial" w:hAnsi="Arial" w:cs="Arial"/>
          <w:color w:val="000000"/>
          <w:sz w:val="24"/>
          <w:szCs w:val="24"/>
        </w:rPr>
        <w:t>_____________________________________,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F9F">
        <w:rPr>
          <w:rFonts w:ascii="Arial" w:hAnsi="Arial" w:cs="Arial"/>
          <w:color w:val="000000"/>
          <w:sz w:val="24"/>
          <w:szCs w:val="24"/>
        </w:rPr>
        <w:t>realizado pela Prefeitura Municipal de Braço do Trombudo.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67F9F">
        <w:rPr>
          <w:rFonts w:ascii="Arial" w:hAnsi="Arial" w:cs="Arial"/>
          <w:color w:val="000000"/>
          <w:sz w:val="24"/>
          <w:szCs w:val="24"/>
        </w:rPr>
        <w:t xml:space="preserve">Braço do Trombudo, _____ de ________________ de </w:t>
      </w:r>
      <w:r w:rsidR="00A352FB">
        <w:rPr>
          <w:rFonts w:ascii="Arial" w:hAnsi="Arial" w:cs="Arial"/>
          <w:color w:val="000000"/>
          <w:sz w:val="24"/>
          <w:szCs w:val="24"/>
        </w:rPr>
        <w:t>2013.</w:t>
      </w: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7F24" w:rsidRPr="00D67F9F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</w:t>
      </w:r>
    </w:p>
    <w:p w:rsidR="00177F24" w:rsidRPr="00D67F9F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(Nome e Assinatura do Candidato)</w:t>
      </w: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D67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VI</w:t>
      </w:r>
      <w:proofErr w:type="gramEnd"/>
      <w:r w:rsidRPr="00D67F9F">
        <w:rPr>
          <w:rFonts w:ascii="Arial" w:hAnsi="Arial" w:cs="Arial"/>
          <w:b/>
          <w:bCs/>
          <w:color w:val="000000"/>
          <w:sz w:val="24"/>
          <w:szCs w:val="24"/>
        </w:rPr>
        <w:t xml:space="preserve"> - FICHA DE INSCRIÇÃO</w:t>
      </w:r>
    </w:p>
    <w:p w:rsidR="00177F24" w:rsidRDefault="00177F24" w:rsidP="00CC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-2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8"/>
        <w:gridCol w:w="6725"/>
        <w:gridCol w:w="2247"/>
      </w:tblGrid>
      <w:tr w:rsidR="00177F24" w:rsidRPr="00281B9F" w:rsidTr="00B60B13">
        <w:trPr>
          <w:trHeight w:val="1508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F24" w:rsidRPr="00B60B13" w:rsidRDefault="00D7393C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rebuchet MS" w:hAnsi="Trebuchet MS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71525" cy="933450"/>
                  <wp:effectExtent l="0" t="0" r="0" b="0"/>
                  <wp:docPr id="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F24" w:rsidRPr="00B60B13" w:rsidRDefault="00177F24" w:rsidP="00B60B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60B1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PREFEITURA MUNICIPAL DE BRAÇO DO TROMBUDO</w:t>
            </w:r>
          </w:p>
          <w:p w:rsidR="00177F24" w:rsidRPr="00B60B13" w:rsidRDefault="00177F24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5"/>
                <w:szCs w:val="15"/>
                <w:lang w:eastAsia="pt-BR"/>
              </w:rPr>
              <w:t xml:space="preserve"> </w:t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Endereço: Praça da Independência, 25 </w:t>
            </w:r>
            <w:proofErr w:type="gramStart"/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>–</w:t>
            </w:r>
            <w:proofErr w:type="gramEnd"/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177F24" w:rsidRPr="00B60B13" w:rsidRDefault="00177F24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CEP 89.178-000 - Braço do Trombudo - SC </w:t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br/>
              <w:t xml:space="preserve">Telefones: (0xx47) 3547.0179 - Fax: (0xx47) 3547. 0179- </w:t>
            </w:r>
          </w:p>
          <w:p w:rsidR="00177F24" w:rsidRPr="00B60B13" w:rsidRDefault="00177F24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>CGC/MF No. 95.952.230/0001-67</w:t>
            </w:r>
            <w:r w:rsidRPr="00B60B13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</w:t>
            </w:r>
          </w:p>
          <w:p w:rsidR="00177F24" w:rsidRPr="00B60B13" w:rsidRDefault="00177F24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</w:p>
          <w:p w:rsidR="00177F24" w:rsidRPr="00B60B13" w:rsidRDefault="00177F24" w:rsidP="00346AFE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INSCRIÇÃO –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PROCESSO SELETIVO - </w:t>
            </w:r>
            <w:r w:rsidRPr="00346AFE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EDITAL </w:t>
            </w:r>
            <w:r w:rsidR="00346AFE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nº 001/2013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177F24" w:rsidRPr="00B60B13" w:rsidRDefault="00177F24" w:rsidP="00B60B13">
            <w:pPr>
              <w:tabs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</w:p>
          <w:p w:rsidR="00177F24" w:rsidRPr="00B60B13" w:rsidRDefault="00177F24" w:rsidP="00B60B13">
            <w:pPr>
              <w:tabs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FOTO</w:t>
            </w:r>
          </w:p>
          <w:p w:rsidR="00177F24" w:rsidRPr="00B60B13" w:rsidRDefault="00177F24" w:rsidP="00B60B13">
            <w:pPr>
              <w:tabs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B60B1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3X4</w:t>
            </w:r>
            <w:proofErr w:type="gramEnd"/>
          </w:p>
        </w:tc>
      </w:tr>
    </w:tbl>
    <w:p w:rsidR="00A00FC8" w:rsidRPr="00A00FC8" w:rsidRDefault="00A00FC8" w:rsidP="00A00FC8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-4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24"/>
        <w:gridCol w:w="222"/>
        <w:gridCol w:w="222"/>
        <w:gridCol w:w="393"/>
        <w:gridCol w:w="343"/>
        <w:gridCol w:w="222"/>
        <w:gridCol w:w="519"/>
        <w:gridCol w:w="222"/>
        <w:gridCol w:w="1103"/>
        <w:gridCol w:w="143"/>
        <w:gridCol w:w="252"/>
        <w:gridCol w:w="912"/>
        <w:gridCol w:w="222"/>
        <w:gridCol w:w="290"/>
        <w:gridCol w:w="704"/>
        <w:gridCol w:w="222"/>
        <w:gridCol w:w="438"/>
        <w:gridCol w:w="2487"/>
      </w:tblGrid>
      <w:tr w:rsidR="00177F24" w:rsidRPr="00281B9F" w:rsidTr="00B60B13">
        <w:trPr>
          <w:gridAfter w:val="11"/>
          <w:wAfter w:w="6995" w:type="dxa"/>
          <w:trHeight w:val="402"/>
        </w:trPr>
        <w:tc>
          <w:tcPr>
            <w:tcW w:w="1824" w:type="dxa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Inscrição número:</w:t>
            </w:r>
          </w:p>
        </w:tc>
        <w:tc>
          <w:tcPr>
            <w:tcW w:w="1921" w:type="dxa"/>
            <w:gridSpan w:val="6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177F24" w:rsidRPr="00281B9F" w:rsidTr="00B60B13">
        <w:trPr>
          <w:trHeight w:val="396"/>
        </w:trPr>
        <w:tc>
          <w:tcPr>
            <w:tcW w:w="2046" w:type="dxa"/>
            <w:gridSpan w:val="2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6207" w:type="dxa"/>
            <w:gridSpan w:val="15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487" w:type="dxa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Número do Cargo</w:t>
            </w:r>
          </w:p>
        </w:tc>
      </w:tr>
      <w:tr w:rsidR="00177F24" w:rsidRPr="00281B9F" w:rsidTr="00B60B13">
        <w:trPr>
          <w:trHeight w:val="420"/>
        </w:trPr>
        <w:tc>
          <w:tcPr>
            <w:tcW w:w="2046" w:type="dxa"/>
            <w:gridSpan w:val="2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Nome Completo:</w:t>
            </w:r>
          </w:p>
        </w:tc>
        <w:tc>
          <w:tcPr>
            <w:tcW w:w="8694" w:type="dxa"/>
            <w:gridSpan w:val="16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177F24" w:rsidRPr="00281B9F" w:rsidTr="00F337D0">
        <w:trPr>
          <w:trHeight w:val="405"/>
        </w:trPr>
        <w:tc>
          <w:tcPr>
            <w:tcW w:w="2268" w:type="dxa"/>
            <w:gridSpan w:val="3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>Data de Nascimento</w:t>
            </w: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>____/____/______</w:t>
            </w:r>
          </w:p>
        </w:tc>
        <w:tc>
          <w:tcPr>
            <w:tcW w:w="2802" w:type="dxa"/>
            <w:gridSpan w:val="6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>Estado Civil</w:t>
            </w:r>
          </w:p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sym w:font="Symbol" w:char="F0AC"/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Casado </w:t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sym w:font="Symbol" w:char="F0AC"/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Solteiro </w:t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sym w:font="Symbol" w:char="F0AC"/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Outros</w:t>
            </w:r>
          </w:p>
        </w:tc>
        <w:tc>
          <w:tcPr>
            <w:tcW w:w="2523" w:type="dxa"/>
            <w:gridSpan w:val="6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>Sexo</w:t>
            </w:r>
          </w:p>
          <w:p w:rsidR="00177F24" w:rsidRPr="00B60B13" w:rsidRDefault="00177F24" w:rsidP="00B60B13">
            <w:pPr>
              <w:spacing w:after="0" w:line="240" w:lineRule="auto"/>
              <w:ind w:left="125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sym w:font="Symbol" w:char="F0AC"/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Feminino </w:t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sym w:font="Symbol" w:char="F0AC"/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Masculino</w:t>
            </w:r>
            <w:proofErr w:type="gramStart"/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</w:t>
            </w:r>
          </w:p>
        </w:tc>
        <w:tc>
          <w:tcPr>
            <w:tcW w:w="3147" w:type="dxa"/>
            <w:gridSpan w:val="3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proofErr w:type="gramEnd"/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Portador de Necessidades Especiais?</w:t>
            </w:r>
          </w:p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sym w:font="Symbol" w:char="F0AC"/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Sim </w:t>
            </w:r>
            <w:r w:rsidR="00F337D0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           </w:t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sym w:font="Symbol" w:char="F0AC"/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177F24" w:rsidRPr="00281B9F" w:rsidTr="00B60B13">
        <w:trPr>
          <w:trHeight w:val="435"/>
        </w:trPr>
        <w:tc>
          <w:tcPr>
            <w:tcW w:w="6377" w:type="dxa"/>
            <w:gridSpan w:val="12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Se sim qual a deficiência?</w:t>
            </w:r>
          </w:p>
        </w:tc>
        <w:tc>
          <w:tcPr>
            <w:tcW w:w="4363" w:type="dxa"/>
            <w:gridSpan w:val="6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Qual a necessidade para fazer a prova?</w:t>
            </w:r>
          </w:p>
        </w:tc>
      </w:tr>
      <w:tr w:rsidR="00177F24" w:rsidRPr="00281B9F" w:rsidTr="00B60B13">
        <w:trPr>
          <w:trHeight w:val="420"/>
        </w:trPr>
        <w:tc>
          <w:tcPr>
            <w:tcW w:w="2661" w:type="dxa"/>
            <w:gridSpan w:val="4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Identidade:</w:t>
            </w: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3716" w:type="dxa"/>
            <w:gridSpan w:val="8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Órgão Expedidor/ Data Emissão</w:t>
            </w: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4363" w:type="dxa"/>
            <w:gridSpan w:val="6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CPF:</w:t>
            </w:r>
          </w:p>
        </w:tc>
      </w:tr>
      <w:tr w:rsidR="00177F24" w:rsidRPr="00281B9F" w:rsidTr="00B60B13">
        <w:trPr>
          <w:trHeight w:val="477"/>
        </w:trPr>
        <w:tc>
          <w:tcPr>
            <w:tcW w:w="6889" w:type="dxa"/>
            <w:gridSpan w:val="14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Endereço:</w:t>
            </w:r>
          </w:p>
        </w:tc>
        <w:tc>
          <w:tcPr>
            <w:tcW w:w="3851" w:type="dxa"/>
            <w:gridSpan w:val="4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Bairro:</w:t>
            </w:r>
          </w:p>
        </w:tc>
      </w:tr>
      <w:tr w:rsidR="00177F24" w:rsidRPr="00281B9F" w:rsidTr="00B60B13">
        <w:trPr>
          <w:trHeight w:val="510"/>
        </w:trPr>
        <w:tc>
          <w:tcPr>
            <w:tcW w:w="3226" w:type="dxa"/>
            <w:gridSpan w:val="6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Cidade</w:t>
            </w: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41" w:type="dxa"/>
            <w:gridSpan w:val="2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UF:</w:t>
            </w: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632" w:type="dxa"/>
            <w:gridSpan w:val="5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Fones </w:t>
            </w:r>
            <w:proofErr w:type="gramStart"/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</w:t>
            </w:r>
            <w:proofErr w:type="gramEnd"/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4141" w:type="dxa"/>
            <w:gridSpan w:val="5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proofErr w:type="gramStart"/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e-mail</w:t>
            </w:r>
            <w:proofErr w:type="gramEnd"/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:</w:t>
            </w: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177F24" w:rsidRPr="00281B9F" w:rsidTr="00B60B13">
        <w:trPr>
          <w:trHeight w:val="462"/>
        </w:trPr>
        <w:tc>
          <w:tcPr>
            <w:tcW w:w="10740" w:type="dxa"/>
            <w:gridSpan w:val="18"/>
          </w:tcPr>
          <w:p w:rsidR="00177F24" w:rsidRPr="00B60B13" w:rsidRDefault="00177F24" w:rsidP="00B60B13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eastAsia="pt-BR"/>
              </w:rPr>
            </w:pPr>
            <w:r w:rsidRPr="00B60B13"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>DECLARO que aceito todas as exigências especificadas no Edital n. 0</w:t>
            </w:r>
            <w:r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>4</w:t>
            </w:r>
            <w:r w:rsidRPr="00B60B13"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>/201</w:t>
            </w:r>
            <w:r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>2</w:t>
            </w:r>
            <w:r w:rsidRPr="00B60B13"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 xml:space="preserve"> de </w:t>
            </w:r>
            <w:r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>a</w:t>
            </w:r>
            <w:r w:rsidRPr="00B60B13"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>bertura deste certame, responsabilizo-me pelas informações aqui prestadas, inclusive pela fidelidade das cópias dos documentos apresentados.</w:t>
            </w:r>
          </w:p>
        </w:tc>
      </w:tr>
      <w:tr w:rsidR="00177F24" w:rsidRPr="00281B9F" w:rsidTr="00B60B13">
        <w:trPr>
          <w:trHeight w:val="462"/>
        </w:trPr>
        <w:tc>
          <w:tcPr>
            <w:tcW w:w="3004" w:type="dxa"/>
            <w:gridSpan w:val="5"/>
          </w:tcPr>
          <w:p w:rsidR="00177F24" w:rsidRPr="00B60B13" w:rsidRDefault="00177F24" w:rsidP="00B60B1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>Local e data:</w:t>
            </w:r>
          </w:p>
        </w:tc>
        <w:tc>
          <w:tcPr>
            <w:tcW w:w="4811" w:type="dxa"/>
            <w:gridSpan w:val="11"/>
          </w:tcPr>
          <w:p w:rsidR="00177F24" w:rsidRPr="00B60B13" w:rsidRDefault="00177F24" w:rsidP="00B60B1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>Assinatura do Candidato</w:t>
            </w:r>
          </w:p>
        </w:tc>
        <w:tc>
          <w:tcPr>
            <w:tcW w:w="2925" w:type="dxa"/>
            <w:gridSpan w:val="2"/>
          </w:tcPr>
          <w:p w:rsidR="00177F24" w:rsidRPr="00B60B13" w:rsidRDefault="00177F24" w:rsidP="00B60B1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iCs/>
                <w:sz w:val="18"/>
                <w:szCs w:val="18"/>
                <w:lang w:eastAsia="pt-BR"/>
              </w:rPr>
              <w:t>Conferencia do Responsável</w:t>
            </w:r>
          </w:p>
        </w:tc>
      </w:tr>
      <w:tr w:rsidR="00177F24" w:rsidRPr="00281B9F" w:rsidTr="00B60B13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</w:tr>
    </w:tbl>
    <w:p w:rsidR="00177F24" w:rsidRPr="00B60B13" w:rsidRDefault="00177F24" w:rsidP="00B60B13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pt-BR"/>
        </w:rPr>
      </w:pPr>
    </w:p>
    <w:p w:rsidR="00177F24" w:rsidRDefault="00177F24" w:rsidP="00B60B13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pt-BR"/>
        </w:rPr>
      </w:pPr>
      <w:r w:rsidRPr="00B60B13">
        <w:rPr>
          <w:rFonts w:ascii="Arial" w:hAnsi="Arial" w:cs="Arial"/>
          <w:b/>
          <w:bCs/>
          <w:sz w:val="18"/>
          <w:szCs w:val="18"/>
          <w:lang w:eastAsia="pt-BR"/>
        </w:rPr>
        <w:t>-----------------------------------------------Recortar aqui ------------------------------------------------------</w:t>
      </w:r>
      <w:r>
        <w:rPr>
          <w:rFonts w:ascii="Arial" w:hAnsi="Arial" w:cs="Arial"/>
          <w:b/>
          <w:bCs/>
          <w:sz w:val="18"/>
          <w:szCs w:val="18"/>
          <w:lang w:eastAsia="pt-BR"/>
        </w:rPr>
        <w:t>------------------------------</w:t>
      </w:r>
    </w:p>
    <w:p w:rsidR="00177F24" w:rsidRPr="00B60B13" w:rsidRDefault="00177F24" w:rsidP="00B60B1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pt-BR"/>
        </w:rPr>
      </w:pPr>
    </w:p>
    <w:p w:rsidR="00177F24" w:rsidRPr="00B60B13" w:rsidRDefault="00177F24" w:rsidP="00B60B1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pt-BR"/>
        </w:rPr>
      </w:pPr>
      <w:r w:rsidRPr="00B60B13">
        <w:rPr>
          <w:rFonts w:ascii="Arial" w:hAnsi="Arial" w:cs="Arial"/>
          <w:b/>
          <w:sz w:val="18"/>
          <w:szCs w:val="18"/>
          <w:lang w:eastAsia="pt-BR"/>
        </w:rPr>
        <w:t>FICHA DE INSCRIÇÃO</w:t>
      </w:r>
    </w:p>
    <w:tbl>
      <w:tblPr>
        <w:tblpPr w:leftFromText="141" w:rightFromText="141" w:vertAnchor="text" w:horzAnchor="margin" w:tblpXSpec="center" w:tblpY="4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8"/>
        <w:gridCol w:w="6845"/>
        <w:gridCol w:w="2127"/>
      </w:tblGrid>
      <w:tr w:rsidR="00177F24" w:rsidRPr="00281B9F" w:rsidTr="00B60B13">
        <w:trPr>
          <w:trHeight w:val="151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F24" w:rsidRPr="00B60B13" w:rsidRDefault="00D7393C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rebuchet MS" w:hAnsi="Trebuchet MS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71525" cy="933450"/>
                  <wp:effectExtent l="0" t="0" r="0" b="0"/>
                  <wp:docPr id="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F24" w:rsidRPr="00B60B13" w:rsidRDefault="00177F24" w:rsidP="00B60B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60B1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PREFEITURA MUNICIPAL DE BRAÇO DO TROMBUDO</w:t>
            </w:r>
          </w:p>
          <w:p w:rsidR="00177F24" w:rsidRPr="00B60B13" w:rsidRDefault="00177F24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5"/>
                <w:szCs w:val="15"/>
                <w:lang w:eastAsia="pt-BR"/>
              </w:rPr>
              <w:t xml:space="preserve"> </w:t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Endereço: Praça da Independência, 25 </w:t>
            </w:r>
            <w:proofErr w:type="gramStart"/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>–</w:t>
            </w:r>
            <w:proofErr w:type="gramEnd"/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177F24" w:rsidRPr="00B60B13" w:rsidRDefault="00177F24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 xml:space="preserve">CEP 89.178-000 - Braço do Trombudo - SC </w:t>
            </w: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br/>
              <w:t xml:space="preserve">Telefones: (0xx47) 3547.0179 - Fax: (0xx47) 3547. 0179- </w:t>
            </w:r>
          </w:p>
          <w:p w:rsidR="00177F24" w:rsidRPr="00B60B13" w:rsidRDefault="00177F24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sz w:val="18"/>
                <w:szCs w:val="18"/>
                <w:lang w:eastAsia="pt-BR"/>
              </w:rPr>
              <w:t>CGC/MF No. 95.952.230/0001-67</w:t>
            </w:r>
            <w:r w:rsidRPr="00B60B13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</w:t>
            </w:r>
          </w:p>
          <w:p w:rsidR="00177F24" w:rsidRPr="00B60B13" w:rsidRDefault="00177F24" w:rsidP="00B60B13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</w:p>
          <w:p w:rsidR="00177F24" w:rsidRPr="00B60B13" w:rsidRDefault="00177F24" w:rsidP="00346AFE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INSCRIÇÃO –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PROCESSO SELETIVO -</w:t>
            </w:r>
            <w:proofErr w:type="gramStart"/>
            <w:r w:rsidRPr="00B60B1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r w:rsidR="00346AFE" w:rsidRPr="00346AFE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proofErr w:type="gramEnd"/>
            <w:r w:rsidR="00346AFE" w:rsidRPr="00346AFE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EDITAL </w:t>
            </w:r>
            <w:r w:rsidR="00346AFE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nº 001/2013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7F24" w:rsidRPr="00B60B13" w:rsidRDefault="00177F24" w:rsidP="00B60B13">
            <w:pPr>
              <w:tabs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</w:p>
          <w:p w:rsidR="00177F24" w:rsidRPr="00B60B13" w:rsidRDefault="00177F24" w:rsidP="00B60B13">
            <w:pPr>
              <w:tabs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FOTO</w:t>
            </w:r>
          </w:p>
          <w:p w:rsidR="00177F24" w:rsidRPr="00B60B13" w:rsidRDefault="00177F24" w:rsidP="00B60B13">
            <w:pPr>
              <w:tabs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B60B1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3X4</w:t>
            </w:r>
            <w:proofErr w:type="gramEnd"/>
          </w:p>
        </w:tc>
      </w:tr>
    </w:tbl>
    <w:p w:rsidR="00177F24" w:rsidRPr="00B60B13" w:rsidRDefault="00177F24" w:rsidP="00B60B1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pt-BR"/>
        </w:rPr>
      </w:pPr>
      <w:r w:rsidRPr="00B60B13">
        <w:rPr>
          <w:rFonts w:ascii="Arial" w:hAnsi="Arial" w:cs="Arial"/>
          <w:b/>
          <w:sz w:val="18"/>
          <w:szCs w:val="18"/>
          <w:lang w:eastAsia="pt-BR"/>
        </w:rPr>
        <w:t>COMPROVANTE DO CANDIDATO</w:t>
      </w:r>
    </w:p>
    <w:tbl>
      <w:tblPr>
        <w:tblpPr w:leftFromText="141" w:rightFromText="141" w:vertAnchor="text" w:horzAnchor="margin" w:tblpXSpec="center" w:tblpY="-7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89"/>
        <w:gridCol w:w="222"/>
        <w:gridCol w:w="362"/>
        <w:gridCol w:w="1176"/>
        <w:gridCol w:w="624"/>
        <w:gridCol w:w="1766"/>
        <w:gridCol w:w="1958"/>
        <w:gridCol w:w="320"/>
        <w:gridCol w:w="2423"/>
      </w:tblGrid>
      <w:tr w:rsidR="00177F24" w:rsidRPr="00281B9F" w:rsidTr="00B60B13">
        <w:trPr>
          <w:gridAfter w:val="5"/>
          <w:wAfter w:w="7091" w:type="dxa"/>
          <w:trHeight w:val="435"/>
        </w:trPr>
        <w:tc>
          <w:tcPr>
            <w:tcW w:w="1889" w:type="dxa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Inscrição número:</w:t>
            </w:r>
          </w:p>
        </w:tc>
        <w:tc>
          <w:tcPr>
            <w:tcW w:w="1760" w:type="dxa"/>
            <w:gridSpan w:val="3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177F24" w:rsidRPr="00281B9F" w:rsidTr="00B60B13">
        <w:trPr>
          <w:trHeight w:val="358"/>
        </w:trPr>
        <w:tc>
          <w:tcPr>
            <w:tcW w:w="1889" w:type="dxa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6428" w:type="dxa"/>
            <w:gridSpan w:val="7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423" w:type="dxa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Nº Cargo</w:t>
            </w:r>
          </w:p>
        </w:tc>
      </w:tr>
      <w:tr w:rsidR="00177F24" w:rsidRPr="00281B9F" w:rsidTr="00B60B13">
        <w:trPr>
          <w:trHeight w:val="420"/>
        </w:trPr>
        <w:tc>
          <w:tcPr>
            <w:tcW w:w="2111" w:type="dxa"/>
            <w:gridSpan w:val="2"/>
          </w:tcPr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Nome Completo:</w:t>
            </w:r>
          </w:p>
        </w:tc>
        <w:tc>
          <w:tcPr>
            <w:tcW w:w="8629" w:type="dxa"/>
            <w:gridSpan w:val="7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177F24" w:rsidRPr="00281B9F" w:rsidTr="00B60B13">
        <w:trPr>
          <w:trHeight w:val="420"/>
        </w:trPr>
        <w:tc>
          <w:tcPr>
            <w:tcW w:w="2473" w:type="dxa"/>
            <w:gridSpan w:val="3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Identidade:</w:t>
            </w:r>
          </w:p>
          <w:p w:rsidR="00177F24" w:rsidRPr="00B60B13" w:rsidRDefault="00177F24" w:rsidP="00B60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800" w:type="dxa"/>
            <w:gridSpan w:val="2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Local e Data</w:t>
            </w:r>
          </w:p>
        </w:tc>
        <w:tc>
          <w:tcPr>
            <w:tcW w:w="3724" w:type="dxa"/>
            <w:gridSpan w:val="2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Assinatura do Candidato</w:t>
            </w:r>
          </w:p>
        </w:tc>
        <w:tc>
          <w:tcPr>
            <w:tcW w:w="2743" w:type="dxa"/>
            <w:gridSpan w:val="2"/>
          </w:tcPr>
          <w:p w:rsidR="00177F24" w:rsidRPr="00B60B13" w:rsidRDefault="00177F24" w:rsidP="00B60B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B60B1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Conferência</w:t>
            </w:r>
          </w:p>
        </w:tc>
      </w:tr>
      <w:tr w:rsidR="00177F24" w:rsidRPr="00281B9F" w:rsidTr="00B60B13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4" w:rsidRPr="00B60B13" w:rsidRDefault="00177F24" w:rsidP="00B60B1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</w:tr>
    </w:tbl>
    <w:p w:rsidR="00177F24" w:rsidRPr="00B60B13" w:rsidRDefault="00177F24" w:rsidP="00B60B1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pt-BR"/>
        </w:rPr>
      </w:pPr>
    </w:p>
    <w:p w:rsidR="00177F24" w:rsidRPr="00B60B13" w:rsidRDefault="00177F24" w:rsidP="00B60B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B60B13">
        <w:rPr>
          <w:rFonts w:ascii="Arial" w:hAnsi="Arial" w:cs="Arial"/>
          <w:sz w:val="24"/>
          <w:szCs w:val="24"/>
          <w:lang w:eastAsia="pt-BR"/>
        </w:rPr>
        <w:t>Apresentar este comprovante 15 minutos antes do horário de início das provas.</w:t>
      </w:r>
    </w:p>
    <w:p w:rsidR="00177F24" w:rsidRPr="00B60B13" w:rsidRDefault="00177F24" w:rsidP="00B60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60B13">
        <w:rPr>
          <w:rFonts w:ascii="Arial" w:hAnsi="Arial" w:cs="Arial"/>
          <w:color w:val="000000"/>
          <w:sz w:val="24"/>
          <w:szCs w:val="24"/>
        </w:rPr>
        <w:t>Esteja no local com pelo menos meia hora de antecedência.</w:t>
      </w:r>
    </w:p>
    <w:p w:rsidR="00177F24" w:rsidRDefault="00177F24" w:rsidP="00B60B1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60B13">
        <w:rPr>
          <w:rFonts w:ascii="Arial" w:hAnsi="Arial" w:cs="Arial"/>
          <w:bCs/>
          <w:color w:val="000000"/>
          <w:sz w:val="24"/>
          <w:szCs w:val="24"/>
        </w:rPr>
        <w:t>LEVE CONSIGO UM DOCUMENTO DE IDENTIDADE COM FOTO</w:t>
      </w:r>
      <w:r w:rsidRPr="00D67F9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sectPr w:rsidR="00177F24" w:rsidSect="00F9516B">
      <w:pgSz w:w="11906" w:h="16838" w:code="9"/>
      <w:pgMar w:top="2552" w:right="1559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989" w:rsidRDefault="004D0989" w:rsidP="00D67F9F">
      <w:pPr>
        <w:spacing w:after="0" w:line="240" w:lineRule="auto"/>
      </w:pPr>
      <w:r>
        <w:separator/>
      </w:r>
    </w:p>
  </w:endnote>
  <w:endnote w:type="continuationSeparator" w:id="0">
    <w:p w:rsidR="004D0989" w:rsidRDefault="004D0989" w:rsidP="00D6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989" w:rsidRDefault="004D0989" w:rsidP="00D67F9F">
      <w:pPr>
        <w:spacing w:after="0" w:line="240" w:lineRule="auto"/>
      </w:pPr>
      <w:r>
        <w:separator/>
      </w:r>
    </w:p>
  </w:footnote>
  <w:footnote w:type="continuationSeparator" w:id="0">
    <w:p w:rsidR="004D0989" w:rsidRDefault="004D0989" w:rsidP="00D67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94C"/>
    <w:multiLevelType w:val="hybridMultilevel"/>
    <w:tmpl w:val="32D0DFC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F9F"/>
    <w:rsid w:val="000209C7"/>
    <w:rsid w:val="000238C2"/>
    <w:rsid w:val="00035CDB"/>
    <w:rsid w:val="00051434"/>
    <w:rsid w:val="00052B1D"/>
    <w:rsid w:val="00054754"/>
    <w:rsid w:val="000A120D"/>
    <w:rsid w:val="000E386D"/>
    <w:rsid w:val="000E4282"/>
    <w:rsid w:val="00107FA0"/>
    <w:rsid w:val="001256BF"/>
    <w:rsid w:val="0013089C"/>
    <w:rsid w:val="00177F24"/>
    <w:rsid w:val="0019545D"/>
    <w:rsid w:val="001A4BBA"/>
    <w:rsid w:val="00201C8A"/>
    <w:rsid w:val="00245A83"/>
    <w:rsid w:val="0027442F"/>
    <w:rsid w:val="00281B9F"/>
    <w:rsid w:val="00290057"/>
    <w:rsid w:val="002A2A9D"/>
    <w:rsid w:val="002B1DD6"/>
    <w:rsid w:val="003053D7"/>
    <w:rsid w:val="003276AD"/>
    <w:rsid w:val="00346AFE"/>
    <w:rsid w:val="00382017"/>
    <w:rsid w:val="003E14DE"/>
    <w:rsid w:val="004438CE"/>
    <w:rsid w:val="00480319"/>
    <w:rsid w:val="00480C64"/>
    <w:rsid w:val="00497901"/>
    <w:rsid w:val="004D0989"/>
    <w:rsid w:val="004E43D0"/>
    <w:rsid w:val="00500FD9"/>
    <w:rsid w:val="00514172"/>
    <w:rsid w:val="00531D1B"/>
    <w:rsid w:val="0057406D"/>
    <w:rsid w:val="00574235"/>
    <w:rsid w:val="00594920"/>
    <w:rsid w:val="00596835"/>
    <w:rsid w:val="00597BAC"/>
    <w:rsid w:val="005B3964"/>
    <w:rsid w:val="005F7B10"/>
    <w:rsid w:val="00603C15"/>
    <w:rsid w:val="006510EC"/>
    <w:rsid w:val="00653C19"/>
    <w:rsid w:val="0066722F"/>
    <w:rsid w:val="00697F54"/>
    <w:rsid w:val="006B0062"/>
    <w:rsid w:val="006B6126"/>
    <w:rsid w:val="0070027F"/>
    <w:rsid w:val="00732028"/>
    <w:rsid w:val="007763CC"/>
    <w:rsid w:val="007B2613"/>
    <w:rsid w:val="007E415E"/>
    <w:rsid w:val="007F7D33"/>
    <w:rsid w:val="00800C7D"/>
    <w:rsid w:val="0084459C"/>
    <w:rsid w:val="008A64DE"/>
    <w:rsid w:val="008C65DD"/>
    <w:rsid w:val="00917F66"/>
    <w:rsid w:val="00924E06"/>
    <w:rsid w:val="0097504D"/>
    <w:rsid w:val="00987E83"/>
    <w:rsid w:val="009A7989"/>
    <w:rsid w:val="00A00FC8"/>
    <w:rsid w:val="00A352FB"/>
    <w:rsid w:val="00A50CDC"/>
    <w:rsid w:val="00B00947"/>
    <w:rsid w:val="00B016F8"/>
    <w:rsid w:val="00B55734"/>
    <w:rsid w:val="00B60B13"/>
    <w:rsid w:val="00B750EF"/>
    <w:rsid w:val="00B81F40"/>
    <w:rsid w:val="00B83002"/>
    <w:rsid w:val="00B94BEA"/>
    <w:rsid w:val="00BB4D84"/>
    <w:rsid w:val="00BC2CB6"/>
    <w:rsid w:val="00BE2BDA"/>
    <w:rsid w:val="00C10C4A"/>
    <w:rsid w:val="00C739FE"/>
    <w:rsid w:val="00C80450"/>
    <w:rsid w:val="00C83826"/>
    <w:rsid w:val="00C878CB"/>
    <w:rsid w:val="00CC777A"/>
    <w:rsid w:val="00D14D59"/>
    <w:rsid w:val="00D63558"/>
    <w:rsid w:val="00D67F9F"/>
    <w:rsid w:val="00D730CC"/>
    <w:rsid w:val="00D7393C"/>
    <w:rsid w:val="00D7492D"/>
    <w:rsid w:val="00DC141F"/>
    <w:rsid w:val="00DC3F19"/>
    <w:rsid w:val="00E12690"/>
    <w:rsid w:val="00E32F22"/>
    <w:rsid w:val="00E34039"/>
    <w:rsid w:val="00E61C54"/>
    <w:rsid w:val="00E67F9E"/>
    <w:rsid w:val="00E7463E"/>
    <w:rsid w:val="00F26137"/>
    <w:rsid w:val="00F337D0"/>
    <w:rsid w:val="00F461EA"/>
    <w:rsid w:val="00F52E10"/>
    <w:rsid w:val="00F73517"/>
    <w:rsid w:val="00F85EFD"/>
    <w:rsid w:val="00F9516B"/>
    <w:rsid w:val="00FC3382"/>
    <w:rsid w:val="00FE1E44"/>
    <w:rsid w:val="00FF244E"/>
    <w:rsid w:val="00F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45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D67F9F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CabealhoChar">
    <w:name w:val="Cabeçalho Char"/>
    <w:link w:val="Cabealho"/>
    <w:semiHidden/>
    <w:locked/>
    <w:rsid w:val="00D67F9F"/>
    <w:rPr>
      <w:rFonts w:cs="Times New Roman"/>
    </w:rPr>
  </w:style>
  <w:style w:type="paragraph" w:styleId="Rodap">
    <w:name w:val="footer"/>
    <w:basedOn w:val="Normal"/>
    <w:link w:val="RodapChar"/>
    <w:semiHidden/>
    <w:rsid w:val="00D67F9F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RodapChar">
    <w:name w:val="Rodapé Char"/>
    <w:link w:val="Rodap"/>
    <w:semiHidden/>
    <w:locked/>
    <w:rsid w:val="00D67F9F"/>
    <w:rPr>
      <w:rFonts w:cs="Times New Roman"/>
    </w:rPr>
  </w:style>
  <w:style w:type="paragraph" w:customStyle="1" w:styleId="PargrafodaLista1">
    <w:name w:val="Parágrafo da Lista1"/>
    <w:basedOn w:val="Normal"/>
    <w:rsid w:val="0097504D"/>
    <w:pPr>
      <w:ind w:left="720"/>
      <w:contextualSpacing/>
    </w:pPr>
  </w:style>
  <w:style w:type="table" w:styleId="Tabelacomgrade">
    <w:name w:val="Table Grid"/>
    <w:basedOn w:val="Tabelanormal"/>
    <w:rsid w:val="0097504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24E06"/>
    <w:rPr>
      <w:rFonts w:cs="Times New Roman"/>
      <w:color w:val="0000FF"/>
      <w:u w:val="single"/>
    </w:rPr>
  </w:style>
  <w:style w:type="paragraph" w:styleId="Textodebalo">
    <w:name w:val="Balloon Text"/>
    <w:basedOn w:val="Normal"/>
    <w:semiHidden/>
    <w:rsid w:val="00023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single" w:sz="2" w:space="1" w:color="auto"/>
            <w:left w:val="single" w:sz="2" w:space="4" w:color="auto"/>
            <w:bottom w:val="single" w:sz="2" w:space="1" w:color="auto"/>
            <w:right w:val="single" w:sz="2" w:space="2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codotrombudo.sc.gov.br" TargetMode="External"/><Relationship Id="rId13" Type="http://schemas.openxmlformats.org/officeDocument/2006/relationships/hyperlink" Target="http://www.bracodotrombudo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acodotrombudo.sc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acodotrombudo.sc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acodotrombud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codotrombudo.sc.gov.br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F3A5B-668D-4A17-880E-9CA8B011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8013</Words>
  <Characters>43272</Characters>
  <Application>Microsoft Office Word</Application>
  <DocSecurity>0</DocSecurity>
  <Lines>360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PROCESSO SELETIVO N° 04/2012</vt:lpstr>
    </vt:vector>
  </TitlesOfParts>
  <Company/>
  <LinksUpToDate>false</LinksUpToDate>
  <CharactersWithSpaces>51183</CharactersWithSpaces>
  <SharedDoc>false</SharedDoc>
  <HLinks>
    <vt:vector size="36" baseType="variant">
      <vt:variant>
        <vt:i4>4390918</vt:i4>
      </vt:variant>
      <vt:variant>
        <vt:i4>15</vt:i4>
      </vt:variant>
      <vt:variant>
        <vt:i4>0</vt:i4>
      </vt:variant>
      <vt:variant>
        <vt:i4>5</vt:i4>
      </vt:variant>
      <vt:variant>
        <vt:lpwstr>http://www.bracodotrombudo.sc.gov.br/</vt:lpwstr>
      </vt:variant>
      <vt:variant>
        <vt:lpwstr/>
      </vt:variant>
      <vt:variant>
        <vt:i4>4390918</vt:i4>
      </vt:variant>
      <vt:variant>
        <vt:i4>12</vt:i4>
      </vt:variant>
      <vt:variant>
        <vt:i4>0</vt:i4>
      </vt:variant>
      <vt:variant>
        <vt:i4>5</vt:i4>
      </vt:variant>
      <vt:variant>
        <vt:lpwstr>http://www.bracodotrombudo.sc.gov.br/</vt:lpwstr>
      </vt:variant>
      <vt:variant>
        <vt:lpwstr/>
      </vt:variant>
      <vt:variant>
        <vt:i4>4390918</vt:i4>
      </vt:variant>
      <vt:variant>
        <vt:i4>9</vt:i4>
      </vt:variant>
      <vt:variant>
        <vt:i4>0</vt:i4>
      </vt:variant>
      <vt:variant>
        <vt:i4>5</vt:i4>
      </vt:variant>
      <vt:variant>
        <vt:lpwstr>http://www.bracodotrombudo.sc.gov.br/</vt:lpwstr>
      </vt:variant>
      <vt:variant>
        <vt:lpwstr/>
      </vt:variant>
      <vt:variant>
        <vt:i4>4390918</vt:i4>
      </vt:variant>
      <vt:variant>
        <vt:i4>6</vt:i4>
      </vt:variant>
      <vt:variant>
        <vt:i4>0</vt:i4>
      </vt:variant>
      <vt:variant>
        <vt:i4>5</vt:i4>
      </vt:variant>
      <vt:variant>
        <vt:lpwstr>http://www.bracodotrombudo.sc.gov.br/</vt:lpwstr>
      </vt:variant>
      <vt:variant>
        <vt:lpwstr/>
      </vt:variant>
      <vt:variant>
        <vt:i4>4390918</vt:i4>
      </vt:variant>
      <vt:variant>
        <vt:i4>3</vt:i4>
      </vt:variant>
      <vt:variant>
        <vt:i4>0</vt:i4>
      </vt:variant>
      <vt:variant>
        <vt:i4>5</vt:i4>
      </vt:variant>
      <vt:variant>
        <vt:lpwstr>http://www.bracodotrombudo.sc.gov.br/</vt:lpwstr>
      </vt:variant>
      <vt:variant>
        <vt:lpwstr/>
      </vt:variant>
      <vt:variant>
        <vt:i4>4390918</vt:i4>
      </vt:variant>
      <vt:variant>
        <vt:i4>0</vt:i4>
      </vt:variant>
      <vt:variant>
        <vt:i4>0</vt:i4>
      </vt:variant>
      <vt:variant>
        <vt:i4>5</vt:i4>
      </vt:variant>
      <vt:variant>
        <vt:lpwstr>http://www.bracodotrombudo.sc.gov.br/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PROCESSO SELETIVO N° 04/2012</dc:title>
  <dc:subject/>
  <dc:creator>Windows</dc:creator>
  <cp:keywords/>
  <cp:lastModifiedBy>Windows</cp:lastModifiedBy>
  <cp:revision>2</cp:revision>
  <cp:lastPrinted>2013-01-16T12:15:00Z</cp:lastPrinted>
  <dcterms:created xsi:type="dcterms:W3CDTF">2013-01-16T12:35:00Z</dcterms:created>
  <dcterms:modified xsi:type="dcterms:W3CDTF">2013-01-16T12:35:00Z</dcterms:modified>
</cp:coreProperties>
</file>