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05" w:rsidRDefault="00B61022" w:rsidP="00D67892">
      <w:pPr>
        <w:spacing w:line="240" w:lineRule="auto"/>
        <w:ind w:left="590" w:right="-15" w:hanging="10"/>
      </w:pPr>
      <w:r>
        <w:rPr>
          <w:rFonts w:ascii="Arial" w:eastAsia="Arial" w:hAnsi="Arial" w:cs="Arial"/>
          <w:b/>
          <w:sz w:val="20"/>
        </w:rPr>
        <w:t xml:space="preserve">HOMOLOGAÇÃO </w:t>
      </w:r>
      <w:r w:rsidR="00FB5DA6">
        <w:rPr>
          <w:rFonts w:ascii="Arial" w:eastAsia="Arial" w:hAnsi="Arial" w:cs="Arial"/>
          <w:b/>
          <w:sz w:val="20"/>
        </w:rPr>
        <w:t xml:space="preserve">DAS INSCRIÇÕES </w:t>
      </w:r>
      <w:r w:rsidR="0012511A">
        <w:rPr>
          <w:rFonts w:ascii="Arial" w:eastAsia="Arial" w:hAnsi="Arial" w:cs="Arial"/>
          <w:b/>
          <w:sz w:val="20"/>
        </w:rPr>
        <w:t xml:space="preserve">APTAS PARA PARTICIPAR DA CAPACITAÇÃO E PROVA </w:t>
      </w:r>
      <w:r w:rsidR="00FB5DA6">
        <w:rPr>
          <w:rFonts w:ascii="Arial" w:eastAsia="Arial" w:hAnsi="Arial" w:cs="Arial"/>
          <w:b/>
          <w:sz w:val="20"/>
        </w:rPr>
        <w:t xml:space="preserve">PARA ELEIÇÃO DE MEMBROS SUPLENTES CONSELHEIRO TUTELAR - 2022 </w:t>
      </w:r>
    </w:p>
    <w:p w:rsidR="007B4405" w:rsidRDefault="00FB5DA6">
      <w:pPr>
        <w:spacing w:line="240" w:lineRule="auto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4A0D73">
      <w:pPr>
        <w:spacing w:line="234" w:lineRule="auto"/>
        <w:ind w:left="-15" w:right="-15" w:firstLine="852"/>
        <w:jc w:val="both"/>
      </w:pPr>
      <w:r>
        <w:rPr>
          <w:rFonts w:ascii="Arial" w:eastAsia="Arial" w:hAnsi="Arial" w:cs="Arial"/>
          <w:sz w:val="20"/>
        </w:rPr>
        <w:t>O</w:t>
      </w:r>
      <w:r w:rsidR="00FB5DA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Conselho Municipal do Direito da Criança e do Adolescente de Braço do Trombudo</w:t>
      </w:r>
      <w:r w:rsidR="00FB5DA6">
        <w:rPr>
          <w:rFonts w:ascii="Arial" w:eastAsia="Arial" w:hAnsi="Arial" w:cs="Arial"/>
          <w:sz w:val="20"/>
        </w:rPr>
        <w:t xml:space="preserve">, Estado de Santa Catarina, no uso de suas atribuições legais em conformidade com as determinações constantes no Edital nº 001/2022, em Ata do livro próprio e Lei Municipal nº 0916/2019 de 09/04/2019 </w:t>
      </w:r>
    </w:p>
    <w:p w:rsidR="007B4405" w:rsidRDefault="00FB5DA6">
      <w:pPr>
        <w:spacing w:line="240" w:lineRule="auto"/>
        <w:ind w:left="852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FB5DA6">
      <w:pPr>
        <w:spacing w:line="240" w:lineRule="auto"/>
        <w:ind w:left="862" w:right="-15" w:hanging="10"/>
      </w:pPr>
      <w:r>
        <w:rPr>
          <w:rFonts w:ascii="Arial" w:eastAsia="Arial" w:hAnsi="Arial" w:cs="Arial"/>
          <w:b/>
          <w:sz w:val="20"/>
        </w:rPr>
        <w:t xml:space="preserve">TORNA PÚBLICO o seguinte: </w:t>
      </w:r>
    </w:p>
    <w:p w:rsidR="007B4405" w:rsidRDefault="00FB5DA6" w:rsidP="00B61022">
      <w:pPr>
        <w:tabs>
          <w:tab w:val="center" w:pos="4705"/>
        </w:tabs>
        <w:spacing w:line="240" w:lineRule="auto"/>
        <w:ind w:left="852"/>
      </w:pPr>
      <w:r>
        <w:rPr>
          <w:rFonts w:ascii="Arial" w:eastAsia="Arial" w:hAnsi="Arial" w:cs="Arial"/>
          <w:sz w:val="20"/>
        </w:rPr>
        <w:t xml:space="preserve"> </w:t>
      </w:r>
      <w:r w:rsidR="00B61022">
        <w:rPr>
          <w:rFonts w:ascii="Arial" w:eastAsia="Arial" w:hAnsi="Arial" w:cs="Arial"/>
          <w:sz w:val="20"/>
        </w:rPr>
        <w:tab/>
      </w:r>
    </w:p>
    <w:p w:rsidR="007B4405" w:rsidRPr="00B61022" w:rsidRDefault="00FB5DA6" w:rsidP="00B61022">
      <w:pPr>
        <w:spacing w:line="234" w:lineRule="auto"/>
        <w:ind w:left="-15" w:right="-15" w:firstLine="55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Art. 1°. Atendendo os dispositivos e normas estabelecidas no edital para eleição de Conselheiro Tutelar</w:t>
      </w:r>
      <w:r w:rsidR="00B61022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ficam </w:t>
      </w:r>
      <w:r w:rsidR="00B61022">
        <w:rPr>
          <w:rFonts w:ascii="Arial" w:eastAsia="Arial" w:hAnsi="Arial" w:cs="Arial"/>
          <w:b/>
          <w:sz w:val="20"/>
        </w:rPr>
        <w:t>HOMOLOGADAS</w:t>
      </w:r>
      <w:r w:rsidR="00B61022">
        <w:rPr>
          <w:rFonts w:ascii="Arial" w:eastAsia="Arial" w:hAnsi="Arial" w:cs="Arial"/>
          <w:sz w:val="20"/>
        </w:rPr>
        <w:t xml:space="preserve"> as</w:t>
      </w:r>
      <w:r>
        <w:rPr>
          <w:rFonts w:ascii="Arial" w:eastAsia="Arial" w:hAnsi="Arial" w:cs="Arial"/>
          <w:sz w:val="20"/>
        </w:rPr>
        <w:t xml:space="preserve"> inscrições dos candidatos abaixo relacionadas em ordem numérica de inscrição</w:t>
      </w:r>
      <w:r w:rsidR="0012511A">
        <w:rPr>
          <w:rFonts w:ascii="Arial" w:eastAsia="Arial" w:hAnsi="Arial" w:cs="Arial"/>
          <w:sz w:val="20"/>
        </w:rPr>
        <w:t xml:space="preserve"> APTOS para participar da capacitação e prova</w:t>
      </w:r>
      <w:r>
        <w:rPr>
          <w:rFonts w:ascii="Arial" w:eastAsia="Arial" w:hAnsi="Arial" w:cs="Arial"/>
          <w:sz w:val="20"/>
        </w:rPr>
        <w:t xml:space="preserve">: </w:t>
      </w:r>
    </w:p>
    <w:p w:rsidR="007B4405" w:rsidRDefault="00FB5DA6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713" w:type="dxa"/>
        <w:tblInd w:w="-103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8713"/>
      </w:tblGrid>
      <w:tr w:rsidR="007B4405">
        <w:tc>
          <w:tcPr>
            <w:tcW w:w="871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</w:tcPr>
          <w:p w:rsidR="007B4405" w:rsidRDefault="00FB5DA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B4405" w:rsidRDefault="00FB5DA6">
      <w:pPr>
        <w:spacing w:after="5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719" w:type="dxa"/>
        <w:tblInd w:w="-108" w:type="dxa"/>
        <w:tblCellMar>
          <w:left w:w="403" w:type="dxa"/>
          <w:right w:w="115" w:type="dxa"/>
        </w:tblCellMar>
        <w:tblLook w:val="04A0" w:firstRow="1" w:lastRow="0" w:firstColumn="1" w:lastColumn="0" w:noHBand="0" w:noVBand="1"/>
      </w:tblPr>
      <w:tblGrid>
        <w:gridCol w:w="1140"/>
        <w:gridCol w:w="4769"/>
        <w:gridCol w:w="2810"/>
      </w:tblGrid>
      <w:tr w:rsidR="007B4405">
        <w:trPr>
          <w:trHeight w:val="4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B4405" w:rsidRDefault="00FB5DA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N° Insc.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B4405" w:rsidRDefault="00FB5DA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Candidato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ind w:left="261" w:right="4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Data Nascimento </w:t>
            </w:r>
          </w:p>
        </w:tc>
      </w:tr>
      <w:tr w:rsidR="007B4405">
        <w:trPr>
          <w:trHeight w:val="2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001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ARCIA DE OLIVEIRA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09/12/1963</w:t>
            </w:r>
          </w:p>
        </w:tc>
      </w:tr>
      <w:tr w:rsidR="007B4405">
        <w:trPr>
          <w:trHeight w:val="2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002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ind w:left="425"/>
            </w:pPr>
            <w:r>
              <w:rPr>
                <w:rFonts w:ascii="Arial" w:eastAsia="Arial" w:hAnsi="Arial" w:cs="Arial"/>
                <w:sz w:val="20"/>
              </w:rPr>
              <w:t>SONI NAIR KOENIG TRUPPEL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5" w:rsidRDefault="00FB5DA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30/10/1964</w:t>
            </w:r>
          </w:p>
        </w:tc>
      </w:tr>
    </w:tbl>
    <w:p w:rsidR="007B4405" w:rsidRDefault="00FB5DA6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FB5DA6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12511A" w:rsidRDefault="00FB5DA6">
      <w:pPr>
        <w:spacing w:line="234" w:lineRule="auto"/>
        <w:ind w:left="-15" w:right="-15" w:firstLine="55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Art. 2°. </w:t>
      </w:r>
      <w:r w:rsidR="0012511A">
        <w:rPr>
          <w:rFonts w:ascii="Arial" w:eastAsia="Arial" w:hAnsi="Arial" w:cs="Arial"/>
          <w:sz w:val="20"/>
        </w:rPr>
        <w:t xml:space="preserve"> A capacitação será realizada no dia 15 de outubro de 202</w:t>
      </w:r>
      <w:r w:rsidR="00151987">
        <w:rPr>
          <w:rFonts w:ascii="Arial" w:eastAsia="Arial" w:hAnsi="Arial" w:cs="Arial"/>
          <w:sz w:val="20"/>
        </w:rPr>
        <w:t>2</w:t>
      </w:r>
      <w:r w:rsidR="0012511A">
        <w:rPr>
          <w:rFonts w:ascii="Arial" w:eastAsia="Arial" w:hAnsi="Arial" w:cs="Arial"/>
          <w:sz w:val="20"/>
        </w:rPr>
        <w:t>, das 08h às 11h no Refeitório Municipal.</w:t>
      </w:r>
    </w:p>
    <w:p w:rsidR="0012511A" w:rsidRDefault="0012511A">
      <w:pPr>
        <w:spacing w:line="234" w:lineRule="auto"/>
        <w:ind w:left="-15" w:right="-15" w:firstLine="556"/>
        <w:jc w:val="both"/>
        <w:rPr>
          <w:rFonts w:ascii="Arial" w:eastAsia="Arial" w:hAnsi="Arial" w:cs="Arial"/>
          <w:sz w:val="20"/>
        </w:rPr>
      </w:pPr>
    </w:p>
    <w:p w:rsidR="0012511A" w:rsidRDefault="0012511A">
      <w:pPr>
        <w:spacing w:line="234" w:lineRule="auto"/>
        <w:ind w:left="-15" w:right="-15" w:firstLine="55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Art. 3º. A prova de conhecimentos sobre o Direito da Criança e do Adolescente, sobre o Sistema de Garantia de Direitos da Criança e do Adolescentes e sobre informática básica será realizada no dia 16 de outubro de 2022</w:t>
      </w:r>
      <w:r w:rsidR="00151987">
        <w:rPr>
          <w:rFonts w:ascii="Arial" w:eastAsia="Arial" w:hAnsi="Arial" w:cs="Arial"/>
          <w:sz w:val="20"/>
        </w:rPr>
        <w:t>, das 08h às 11h no Refeitório Municipal.</w:t>
      </w:r>
    </w:p>
    <w:p w:rsidR="00151987" w:rsidRDefault="00151987">
      <w:pPr>
        <w:spacing w:line="234" w:lineRule="auto"/>
        <w:ind w:left="-15" w:right="-15" w:firstLine="556"/>
        <w:jc w:val="both"/>
        <w:rPr>
          <w:rFonts w:ascii="Arial" w:eastAsia="Arial" w:hAnsi="Arial" w:cs="Arial"/>
          <w:sz w:val="20"/>
        </w:rPr>
      </w:pPr>
    </w:p>
    <w:p w:rsidR="007B4405" w:rsidRDefault="00151987">
      <w:pPr>
        <w:spacing w:line="234" w:lineRule="auto"/>
        <w:ind w:left="-15" w:right="-15" w:firstLine="556"/>
        <w:jc w:val="both"/>
      </w:pPr>
      <w:r>
        <w:rPr>
          <w:rFonts w:ascii="Arial" w:eastAsia="Arial" w:hAnsi="Arial" w:cs="Arial"/>
          <w:sz w:val="20"/>
        </w:rPr>
        <w:t xml:space="preserve">Art. 4°. </w:t>
      </w:r>
      <w:r w:rsidR="00FB5DA6">
        <w:rPr>
          <w:rFonts w:ascii="Arial" w:eastAsia="Arial" w:hAnsi="Arial" w:cs="Arial"/>
          <w:sz w:val="20"/>
        </w:rPr>
        <w:t xml:space="preserve">Esta homologação entra em vigor na data e sua publicação, revogadas as disposições em contrário. </w:t>
      </w:r>
      <w:bookmarkStart w:id="0" w:name="_GoBack"/>
      <w:bookmarkEnd w:id="0"/>
    </w:p>
    <w:p w:rsidR="007B4405" w:rsidRDefault="00FB5DA6">
      <w:pPr>
        <w:spacing w:line="240" w:lineRule="auto"/>
        <w:ind w:left="566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FB5DA6">
      <w:pPr>
        <w:spacing w:line="240" w:lineRule="auto"/>
        <w:ind w:left="566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Pr="00872C6D" w:rsidRDefault="00B61022" w:rsidP="00872C6D">
      <w:pPr>
        <w:spacing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Braço do Trombudo/SC,</w:t>
      </w:r>
      <w:r w:rsidR="00151987">
        <w:rPr>
          <w:rFonts w:ascii="Arial" w:eastAsia="Arial" w:hAnsi="Arial" w:cs="Arial"/>
          <w:sz w:val="20"/>
        </w:rPr>
        <w:t xml:space="preserve"> 13 de outu</w:t>
      </w:r>
      <w:r w:rsidR="00FB5DA6">
        <w:rPr>
          <w:rFonts w:ascii="Arial" w:eastAsia="Arial" w:hAnsi="Arial" w:cs="Arial"/>
          <w:sz w:val="20"/>
        </w:rPr>
        <w:t xml:space="preserve">bro de 2022. </w:t>
      </w:r>
    </w:p>
    <w:p w:rsidR="007B4405" w:rsidRDefault="00FB5DA6">
      <w:pPr>
        <w:spacing w:line="240" w:lineRule="auto"/>
        <w:ind w:left="566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FB5DA6">
      <w:pPr>
        <w:spacing w:line="240" w:lineRule="auto"/>
        <w:ind w:left="566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FB5DA6">
      <w:pPr>
        <w:spacing w:after="46" w:line="240" w:lineRule="auto"/>
        <w:ind w:left="566"/>
      </w:pPr>
      <w:r>
        <w:rPr>
          <w:rFonts w:ascii="Arial" w:eastAsia="Arial" w:hAnsi="Arial" w:cs="Arial"/>
          <w:sz w:val="20"/>
        </w:rPr>
        <w:t xml:space="preserve"> </w:t>
      </w:r>
    </w:p>
    <w:p w:rsidR="007B4405" w:rsidRDefault="007B4405">
      <w:pPr>
        <w:spacing w:after="66" w:line="240" w:lineRule="auto"/>
        <w:ind w:left="566"/>
      </w:pPr>
    </w:p>
    <w:p w:rsidR="007B4405" w:rsidRDefault="00FB5DA6">
      <w:pPr>
        <w:spacing w:after="66" w:line="240" w:lineRule="auto"/>
        <w:ind w:left="566"/>
      </w:pPr>
      <w:r>
        <w:t xml:space="preserve"> </w:t>
      </w:r>
    </w:p>
    <w:p w:rsidR="007B4405" w:rsidRDefault="007B4405" w:rsidP="004A0D73">
      <w:pPr>
        <w:spacing w:after="66" w:line="240" w:lineRule="auto"/>
        <w:ind w:left="566"/>
        <w:jc w:val="center"/>
      </w:pPr>
    </w:p>
    <w:p w:rsidR="007B4405" w:rsidRDefault="004A0D73" w:rsidP="004A0D73">
      <w:pPr>
        <w:tabs>
          <w:tab w:val="left" w:pos="3630"/>
          <w:tab w:val="center" w:pos="4562"/>
        </w:tabs>
        <w:spacing w:after="66" w:line="240" w:lineRule="auto"/>
        <w:ind w:left="566"/>
      </w:pPr>
      <w:r>
        <w:tab/>
      </w:r>
      <w:r w:rsidR="00FB5DA6">
        <w:t>Moisés da Silva</w:t>
      </w:r>
    </w:p>
    <w:p w:rsidR="007B4405" w:rsidRDefault="004A0D73" w:rsidP="004A0D73">
      <w:pPr>
        <w:spacing w:after="65" w:line="240" w:lineRule="auto"/>
        <w:ind w:right="-15"/>
        <w:jc w:val="center"/>
      </w:pPr>
      <w:r>
        <w:t>Presidente CMDCA</w:t>
      </w:r>
    </w:p>
    <w:p w:rsidR="007B4405" w:rsidRDefault="00FB5DA6">
      <w:pPr>
        <w:spacing w:line="240" w:lineRule="auto"/>
        <w:ind w:left="566"/>
      </w:pPr>
      <w:r>
        <w:t xml:space="preserve"> </w:t>
      </w:r>
    </w:p>
    <w:p w:rsidR="007B4405" w:rsidRDefault="00FB5DA6">
      <w:pPr>
        <w:spacing w:line="240" w:lineRule="auto"/>
        <w:jc w:val="both"/>
      </w:pPr>
      <w:r>
        <w:t xml:space="preserve"> </w:t>
      </w:r>
    </w:p>
    <w:sectPr w:rsidR="007B4405">
      <w:pgSz w:w="11900" w:h="16840"/>
      <w:pgMar w:top="1698" w:right="1640" w:bottom="19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05"/>
    <w:rsid w:val="0012511A"/>
    <w:rsid w:val="00151987"/>
    <w:rsid w:val="00162DA6"/>
    <w:rsid w:val="00167588"/>
    <w:rsid w:val="004A0D73"/>
    <w:rsid w:val="007B4405"/>
    <w:rsid w:val="00872C6D"/>
    <w:rsid w:val="00B61022"/>
    <w:rsid w:val="00D0133B"/>
    <w:rsid w:val="00D67892"/>
    <w:rsid w:val="00F420DD"/>
    <w:rsid w:val="00FB5DA6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A9E25-4C53-48AF-B756-463424F6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2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0D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Windows</cp:lastModifiedBy>
  <cp:revision>4</cp:revision>
  <cp:lastPrinted>2022-10-10T14:50:00Z</cp:lastPrinted>
  <dcterms:created xsi:type="dcterms:W3CDTF">2022-10-10T14:49:00Z</dcterms:created>
  <dcterms:modified xsi:type="dcterms:W3CDTF">2022-10-11T17:35:00Z</dcterms:modified>
</cp:coreProperties>
</file>