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A6" w:rsidRDefault="008B3A22">
      <w:pPr>
        <w:spacing w:line="240" w:lineRule="auto"/>
        <w:ind w:left="161" w:hanging="10"/>
        <w:jc w:val="left"/>
      </w:pPr>
      <w:r>
        <w:rPr>
          <w:b/>
        </w:rPr>
        <w:t>HOMOLOGA O GABARITO DA PROVA PARA</w:t>
      </w:r>
      <w:r>
        <w:rPr>
          <w:b/>
        </w:rPr>
        <w:t xml:space="preserve"> ELEIÇÃO DE SUPLENTE </w:t>
      </w:r>
      <w:bookmarkStart w:id="0" w:name="_GoBack"/>
      <w:bookmarkEnd w:id="0"/>
      <w:r>
        <w:rPr>
          <w:b/>
        </w:rPr>
        <w:t>DE CONSELHEIRO</w:t>
      </w:r>
      <w:r>
        <w:rPr>
          <w:b/>
        </w:rPr>
        <w:t xml:space="preserve"> TUTELAR. </w:t>
      </w:r>
    </w:p>
    <w:p w:rsidR="000178A6" w:rsidRDefault="008B3A22">
      <w:pPr>
        <w:spacing w:after="25" w:line="240" w:lineRule="auto"/>
        <w:ind w:left="0" w:right="0" w:firstLine="0"/>
        <w:jc w:val="right"/>
      </w:pPr>
      <w:r>
        <w:t xml:space="preserve"> </w:t>
      </w:r>
    </w:p>
    <w:p w:rsidR="000178A6" w:rsidRDefault="008B3A22">
      <w:pPr>
        <w:ind w:firstLine="852"/>
      </w:pPr>
      <w:r>
        <w:t>O</w:t>
      </w:r>
      <w:r>
        <w:t xml:space="preserve"> Presidente do CMDCA – Conselho Municipal dos Direitos da Criança e do Adolescente de Braço do Trombudo, Estado de Santa Catarina, no uso de suas atribuições legais em conformidade com as determinações constantes em Edital e Lei Municipal. </w:t>
      </w:r>
    </w:p>
    <w:p w:rsidR="000178A6" w:rsidRDefault="008B3A22">
      <w:pPr>
        <w:spacing w:after="0" w:line="240" w:lineRule="auto"/>
        <w:ind w:left="852" w:right="0" w:firstLine="0"/>
        <w:jc w:val="left"/>
      </w:pPr>
      <w:r>
        <w:t xml:space="preserve"> </w:t>
      </w:r>
    </w:p>
    <w:p w:rsidR="000178A6" w:rsidRDefault="008B3A22">
      <w:pPr>
        <w:spacing w:line="240" w:lineRule="auto"/>
        <w:ind w:left="862" w:hanging="10"/>
        <w:jc w:val="left"/>
      </w:pPr>
      <w:r>
        <w:rPr>
          <w:b/>
        </w:rPr>
        <w:t>TORNA PÚBLIC</w:t>
      </w:r>
      <w:r>
        <w:rPr>
          <w:b/>
        </w:rPr>
        <w:t xml:space="preserve">O o seguinte: </w:t>
      </w:r>
    </w:p>
    <w:p w:rsidR="000178A6" w:rsidRDefault="008B3A22">
      <w:pPr>
        <w:spacing w:after="15" w:line="240" w:lineRule="auto"/>
        <w:ind w:left="852" w:right="0" w:firstLine="0"/>
        <w:jc w:val="left"/>
      </w:pPr>
      <w:r>
        <w:t xml:space="preserve"> </w:t>
      </w:r>
    </w:p>
    <w:p w:rsidR="000178A6" w:rsidRDefault="008B3A22">
      <w:r>
        <w:t xml:space="preserve">Art. 1°. Atendendo os dispositivos e normas estabelecidas no edital fica </w:t>
      </w:r>
      <w:r>
        <w:rPr>
          <w:b/>
        </w:rPr>
        <w:t xml:space="preserve">HOMOLOGADO o Gabarito </w:t>
      </w:r>
      <w:r>
        <w:t xml:space="preserve">da prova para eleição de Conselheiro Tutelar, conforme abaixo </w:t>
      </w:r>
    </w:p>
    <w:p w:rsidR="000178A6" w:rsidRDefault="008B3A22">
      <w:pPr>
        <w:spacing w:after="7" w:line="276" w:lineRule="auto"/>
        <w:ind w:left="566" w:right="0" w:firstLine="0"/>
        <w:jc w:val="left"/>
      </w:pPr>
      <w:r>
        <w:t xml:space="preserve"> </w:t>
      </w:r>
    </w:p>
    <w:tbl>
      <w:tblPr>
        <w:tblStyle w:val="TableGrid"/>
        <w:tblW w:w="5527" w:type="dxa"/>
        <w:tblInd w:w="141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2731"/>
      </w:tblGrid>
      <w:tr w:rsidR="000178A6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QUESTÃO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ALTERNATIVA </w:t>
            </w:r>
          </w:p>
        </w:tc>
      </w:tr>
      <w:tr w:rsidR="000178A6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A</w:t>
            </w:r>
          </w:p>
        </w:tc>
      </w:tr>
      <w:tr w:rsidR="000178A6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D</w:t>
            </w:r>
          </w:p>
        </w:tc>
      </w:tr>
      <w:tr w:rsidR="000178A6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D</w:t>
            </w:r>
          </w:p>
        </w:tc>
      </w:tr>
      <w:tr w:rsidR="000178A6">
        <w:trPr>
          <w:trHeight w:val="28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A</w:t>
            </w:r>
          </w:p>
        </w:tc>
      </w:tr>
      <w:tr w:rsidR="000178A6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B</w:t>
            </w:r>
          </w:p>
        </w:tc>
      </w:tr>
      <w:tr w:rsidR="000178A6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D</w:t>
            </w:r>
          </w:p>
        </w:tc>
      </w:tr>
      <w:tr w:rsidR="000178A6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C</w:t>
            </w:r>
          </w:p>
        </w:tc>
      </w:tr>
      <w:tr w:rsidR="000178A6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B</w:t>
            </w:r>
          </w:p>
        </w:tc>
      </w:tr>
      <w:tr w:rsidR="000178A6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B</w:t>
            </w:r>
          </w:p>
        </w:tc>
      </w:tr>
      <w:tr w:rsidR="000178A6">
        <w:trPr>
          <w:trHeight w:val="28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A6" w:rsidRDefault="008B3A22">
            <w:pPr>
              <w:spacing w:after="0" w:line="276" w:lineRule="auto"/>
              <w:ind w:left="0" w:right="0" w:firstLine="0"/>
              <w:jc w:val="center"/>
            </w:pPr>
            <w:r>
              <w:t>B</w:t>
            </w:r>
          </w:p>
        </w:tc>
      </w:tr>
    </w:tbl>
    <w:p w:rsidR="000178A6" w:rsidRDefault="008B3A22">
      <w:pPr>
        <w:spacing w:after="2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78A6" w:rsidRDefault="008B3A22">
      <w:r>
        <w:t xml:space="preserve">Art.2°. Esta homologação entra em vigor na data e sua publicação, revogadas as disposições em contrário. </w:t>
      </w:r>
    </w:p>
    <w:p w:rsidR="000178A6" w:rsidRDefault="008B3A22">
      <w:pPr>
        <w:spacing w:after="27" w:line="240" w:lineRule="auto"/>
        <w:ind w:left="566" w:right="0" w:firstLine="0"/>
        <w:jc w:val="left"/>
      </w:pPr>
      <w:r>
        <w:t xml:space="preserve"> </w:t>
      </w:r>
    </w:p>
    <w:p w:rsidR="000178A6" w:rsidRDefault="008B3A22">
      <w:pPr>
        <w:spacing w:after="27" w:line="240" w:lineRule="auto"/>
        <w:ind w:left="566" w:right="0" w:firstLine="0"/>
        <w:jc w:val="left"/>
      </w:pPr>
      <w:r>
        <w:t xml:space="preserve"> </w:t>
      </w:r>
    </w:p>
    <w:p w:rsidR="000178A6" w:rsidRDefault="008B3A22">
      <w:pPr>
        <w:spacing w:after="25" w:line="240" w:lineRule="auto"/>
        <w:ind w:left="0" w:right="0" w:firstLine="0"/>
        <w:jc w:val="center"/>
      </w:pPr>
      <w:r>
        <w:t>Braço do Trombudo/SC, 17</w:t>
      </w:r>
      <w:r>
        <w:t xml:space="preserve"> de outubro de 2022</w:t>
      </w:r>
      <w:r>
        <w:t xml:space="preserve"> </w:t>
      </w:r>
    </w:p>
    <w:p w:rsidR="000178A6" w:rsidRDefault="008B3A22">
      <w:pPr>
        <w:spacing w:after="27" w:line="240" w:lineRule="auto"/>
        <w:ind w:left="566" w:right="0" w:firstLine="0"/>
        <w:jc w:val="left"/>
      </w:pPr>
      <w:r>
        <w:t xml:space="preserve"> </w:t>
      </w:r>
    </w:p>
    <w:p w:rsidR="000178A6" w:rsidRDefault="008B3A22">
      <w:pPr>
        <w:spacing w:after="27" w:line="240" w:lineRule="auto"/>
        <w:ind w:left="566" w:right="0" w:firstLine="0"/>
        <w:jc w:val="left"/>
      </w:pPr>
      <w:r>
        <w:t xml:space="preserve"> </w:t>
      </w:r>
    </w:p>
    <w:p w:rsidR="000178A6" w:rsidRDefault="008B3A22">
      <w:pPr>
        <w:spacing w:after="0" w:line="240" w:lineRule="auto"/>
        <w:ind w:left="566" w:right="0" w:firstLine="0"/>
        <w:jc w:val="left"/>
      </w:pPr>
      <w:r>
        <w:t xml:space="preserve"> </w:t>
      </w:r>
    </w:p>
    <w:p w:rsidR="000178A6" w:rsidRDefault="008B3A22">
      <w:pPr>
        <w:spacing w:after="0" w:line="240" w:lineRule="auto"/>
        <w:ind w:left="10" w:hanging="10"/>
        <w:jc w:val="center"/>
      </w:pPr>
      <w:r>
        <w:rPr>
          <w:b/>
        </w:rPr>
        <w:t>Moises da Silva</w:t>
      </w:r>
    </w:p>
    <w:p w:rsidR="000178A6" w:rsidRDefault="008B3A22">
      <w:pPr>
        <w:spacing w:after="63" w:line="240" w:lineRule="auto"/>
        <w:ind w:left="10" w:hanging="10"/>
        <w:jc w:val="center"/>
      </w:pPr>
      <w:r>
        <w:rPr>
          <w:b/>
        </w:rPr>
        <w:t>Presidente do CMDCA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0178A6" w:rsidRDefault="008B3A22">
      <w:pPr>
        <w:spacing w:after="357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178A6" w:rsidRDefault="008B3A22">
      <w:pPr>
        <w:spacing w:after="357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178A6" w:rsidRDefault="008B3A22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178A6">
      <w:pgSz w:w="11900" w:h="16840"/>
      <w:pgMar w:top="1440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A6"/>
    <w:rsid w:val="000178A6"/>
    <w:rsid w:val="008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5C55-E968-4405-91BF-4CAA2AF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35" w:lineRule="auto"/>
      <w:ind w:left="-15" w:right="-15" w:firstLine="556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A2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2</cp:revision>
  <cp:lastPrinted>2022-10-17T12:53:00Z</cp:lastPrinted>
  <dcterms:created xsi:type="dcterms:W3CDTF">2022-10-17T12:53:00Z</dcterms:created>
  <dcterms:modified xsi:type="dcterms:W3CDTF">2022-10-17T12:53:00Z</dcterms:modified>
</cp:coreProperties>
</file>