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448A6183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>DECLARAÇÃO</w:t>
      </w:r>
      <w:r w:rsidR="00B6492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QUE NÃO EMPREGA MENOR</w:t>
      </w:r>
    </w:p>
    <w:p w14:paraId="01FEBFF1" w14:textId="0BCBB86F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5163813" w14:textId="258B49E1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Município de </w:t>
      </w:r>
      <w:r w:rsidR="009C3BB7">
        <w:rPr>
          <w:rFonts w:ascii="Times New Roman" w:hAnsi="Times New Roman"/>
          <w:sz w:val="24"/>
          <w:szCs w:val="24"/>
        </w:rPr>
        <w:t>Braço do Trombudo</w:t>
      </w:r>
      <w:r w:rsidRPr="006E2DF7">
        <w:rPr>
          <w:rFonts w:ascii="Times New Roman" w:hAnsi="Times New Roman"/>
          <w:sz w:val="24"/>
          <w:szCs w:val="24"/>
        </w:rPr>
        <w:t>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0FBFFE79" w14:textId="77777777" w:rsidR="006E2DF7" w:rsidRPr="006E2DF7" w:rsidRDefault="006E2DF7" w:rsidP="006E2DF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...............................:</w:t>
      </w:r>
    </w:p>
    <w:p w14:paraId="272203C6" w14:textId="7B2C0032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Pr="006E2DF7">
        <w:t>que não emprega menor de dezoito anos em trabalho noturno, perigoso ou insalubre e não emprega menor de dezesseis anos, cumprindo assim o que determina o inciso XXXIII do art. 7º da Constituição da República Federativa do Brasil, salvo na condição de menor aprendiz.</w:t>
      </w:r>
    </w:p>
    <w:p w14:paraId="5EF78EAE" w14:textId="6EAB48D7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Pr="006E2DF7">
        <w:t>que até a presente data inexistem fatos impeditivos para sua habilitação e que está em plena submissão às condições do edital do Processo Licitatório acima referenciado.</w:t>
      </w:r>
    </w:p>
    <w:p w14:paraId="7620E879" w14:textId="780C086C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</w:p>
    <w:p w14:paraId="0B4ED255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EE031" w14:textId="414B93E3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68EAFFA0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>: Esta declaração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7"/>
    <w:rsid w:val="0008038A"/>
    <w:rsid w:val="006E2DF7"/>
    <w:rsid w:val="00921EA4"/>
    <w:rsid w:val="009C3BB7"/>
    <w:rsid w:val="00B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Windows</cp:lastModifiedBy>
  <cp:revision>2</cp:revision>
  <dcterms:created xsi:type="dcterms:W3CDTF">2024-06-24T19:17:00Z</dcterms:created>
  <dcterms:modified xsi:type="dcterms:W3CDTF">2024-06-24T19:17:00Z</dcterms:modified>
</cp:coreProperties>
</file>